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31FEA037" w14:textId="77777777" w:rsidTr="00A357CC">
        <w:tc>
          <w:tcPr>
            <w:tcW w:w="4747" w:type="dxa"/>
          </w:tcPr>
          <w:p w14:paraId="31FEA03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1FEA036"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31FEA03A" w14:textId="77777777" w:rsidTr="00A357CC">
        <w:tc>
          <w:tcPr>
            <w:tcW w:w="4747" w:type="dxa"/>
          </w:tcPr>
          <w:p w14:paraId="31FEA03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1FEA039" w14:textId="7C1C3293"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B01B99">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B01B99">
              <w:rPr>
                <w:rFonts w:ascii="Times New Roman" w:hAnsi="Times New Roman"/>
                <w:spacing w:val="20"/>
                <w:sz w:val="24"/>
                <w:szCs w:val="24"/>
              </w:rPr>
              <w:t>07.02.2024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B01B99">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B01B99">
              <w:rPr>
                <w:rFonts w:ascii="Times New Roman" w:hAnsi="Times New Roman"/>
                <w:spacing w:val="20"/>
                <w:sz w:val="24"/>
                <w:szCs w:val="24"/>
              </w:rPr>
              <w:t>1-4/24/149</w:t>
            </w:r>
            <w:r w:rsidRPr="00CD0CFF">
              <w:rPr>
                <w:rFonts w:ascii="Times New Roman" w:hAnsi="Times New Roman"/>
                <w:spacing w:val="20"/>
                <w:sz w:val="24"/>
                <w:szCs w:val="24"/>
              </w:rPr>
              <w:fldChar w:fldCharType="end"/>
            </w:r>
          </w:p>
        </w:tc>
      </w:tr>
      <w:tr w:rsidR="00A357CC" w14:paraId="31FEA03D" w14:textId="77777777" w:rsidTr="00A357CC">
        <w:tc>
          <w:tcPr>
            <w:tcW w:w="4747" w:type="dxa"/>
          </w:tcPr>
          <w:p w14:paraId="31FEA03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1FEA03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1FEA040" w14:textId="77777777" w:rsidTr="00A357CC">
        <w:tc>
          <w:tcPr>
            <w:tcW w:w="4747" w:type="dxa"/>
          </w:tcPr>
          <w:p w14:paraId="31FEA03E"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31FEA03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1FEA043" w14:textId="77777777" w:rsidTr="00A357CC">
        <w:tc>
          <w:tcPr>
            <w:tcW w:w="4747" w:type="dxa"/>
          </w:tcPr>
          <w:p w14:paraId="31FEA041"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31FEA04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31FEA044" w14:textId="77777777" w:rsidR="0058227E" w:rsidRDefault="0058227E" w:rsidP="00AF1DE6">
      <w:pPr>
        <w:tabs>
          <w:tab w:val="left" w:pos="5387"/>
        </w:tabs>
        <w:spacing w:after="0" w:line="240" w:lineRule="auto"/>
        <w:rPr>
          <w:rFonts w:ascii="Times New Roman" w:hAnsi="Times New Roman"/>
          <w:sz w:val="24"/>
          <w:szCs w:val="24"/>
        </w:rPr>
      </w:pPr>
    </w:p>
    <w:p w14:paraId="31FEA045"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31FEA047" w14:textId="77777777" w:rsidTr="00772CF5">
        <w:trPr>
          <w:gridAfter w:val="1"/>
          <w:wAfter w:w="4607" w:type="dxa"/>
        </w:trPr>
        <w:tc>
          <w:tcPr>
            <w:tcW w:w="4747" w:type="dxa"/>
          </w:tcPr>
          <w:p w14:paraId="31FEA046"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1FEA049" w14:textId="77777777" w:rsidTr="00772CF5">
        <w:trPr>
          <w:gridAfter w:val="1"/>
          <w:wAfter w:w="4607" w:type="dxa"/>
        </w:trPr>
        <w:tc>
          <w:tcPr>
            <w:tcW w:w="4747" w:type="dxa"/>
          </w:tcPr>
          <w:p w14:paraId="31FEA048"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1FEA04B" w14:textId="77777777" w:rsidTr="00772CF5">
        <w:trPr>
          <w:gridAfter w:val="1"/>
          <w:wAfter w:w="4607" w:type="dxa"/>
        </w:trPr>
        <w:tc>
          <w:tcPr>
            <w:tcW w:w="4747" w:type="dxa"/>
          </w:tcPr>
          <w:p w14:paraId="31FEA04A"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1FEA04D" w14:textId="77777777" w:rsidTr="00772CF5">
        <w:trPr>
          <w:gridAfter w:val="1"/>
          <w:wAfter w:w="4607" w:type="dxa"/>
        </w:trPr>
        <w:tc>
          <w:tcPr>
            <w:tcW w:w="4747" w:type="dxa"/>
          </w:tcPr>
          <w:p w14:paraId="31FEA04C" w14:textId="3A653673"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B01B99">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B01B99">
              <w:rPr>
                <w:rFonts w:ascii="Times New Roman" w:hAnsi="Times New Roman"/>
                <w:b/>
                <w:sz w:val="24"/>
                <w:szCs w:val="24"/>
              </w:rPr>
              <w:t xml:space="preserve">Arvamuse andmine </w:t>
            </w:r>
            <w:proofErr w:type="spellStart"/>
            <w:r w:rsidR="00B01B99">
              <w:rPr>
                <w:rFonts w:ascii="Times New Roman" w:hAnsi="Times New Roman"/>
                <w:b/>
                <w:sz w:val="24"/>
                <w:szCs w:val="24"/>
              </w:rPr>
              <w:t>Tõõrakõrve</w:t>
            </w:r>
            <w:proofErr w:type="spellEnd"/>
            <w:r w:rsidR="00B01B99">
              <w:rPr>
                <w:rFonts w:ascii="Times New Roman" w:hAnsi="Times New Roman"/>
                <w:b/>
                <w:sz w:val="24"/>
                <w:szCs w:val="24"/>
              </w:rPr>
              <w:t xml:space="preserve"> uuringuruumi uuringuloa taotluse kohta</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31FEA050" w14:textId="77777777" w:rsidTr="00772CF5">
        <w:trPr>
          <w:gridAfter w:val="1"/>
          <w:wAfter w:w="4607" w:type="dxa"/>
        </w:trPr>
        <w:tc>
          <w:tcPr>
            <w:tcW w:w="4747" w:type="dxa"/>
          </w:tcPr>
          <w:p w14:paraId="31FEA04E" w14:textId="77777777" w:rsidR="00772CF5" w:rsidRDefault="00772CF5" w:rsidP="00AF1DE6">
            <w:pPr>
              <w:tabs>
                <w:tab w:val="left" w:pos="5387"/>
              </w:tabs>
              <w:spacing w:after="0" w:line="240" w:lineRule="auto"/>
              <w:rPr>
                <w:rFonts w:ascii="Times New Roman" w:hAnsi="Times New Roman"/>
                <w:sz w:val="24"/>
                <w:szCs w:val="24"/>
              </w:rPr>
            </w:pPr>
          </w:p>
          <w:p w14:paraId="31FEA04F"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31FEA052" w14:textId="77777777" w:rsidTr="00435C14">
        <w:tc>
          <w:tcPr>
            <w:tcW w:w="9354" w:type="dxa"/>
            <w:gridSpan w:val="2"/>
          </w:tcPr>
          <w:p w14:paraId="4FDC75E6" w14:textId="77777777" w:rsidR="00C66531" w:rsidRPr="00C66531" w:rsidRDefault="00C66531" w:rsidP="00C66531">
            <w:pPr>
              <w:pStyle w:val="Standard"/>
              <w:autoSpaceDE w:val="0"/>
              <w:jc w:val="both"/>
              <w:rPr>
                <w:rFonts w:eastAsia="Times New Roman" w:cs="Times New Roman"/>
                <w:lang w:val="et-EE"/>
              </w:rPr>
            </w:pPr>
            <w:r w:rsidRPr="00C66531">
              <w:rPr>
                <w:rFonts w:eastAsia="Times New Roman" w:cs="Times New Roman"/>
                <w:lang w:val="et-EE"/>
              </w:rPr>
              <w:t xml:space="preserve">Tapa Vallavolikogu tutvus Keskkonnaameti poolt 11.01.2024 kirjaga nr DM-126401-8 saadetud Marina </w:t>
            </w:r>
            <w:proofErr w:type="spellStart"/>
            <w:r w:rsidRPr="00C66531">
              <w:rPr>
                <w:rFonts w:eastAsia="Times New Roman" w:cs="Times New Roman"/>
                <w:lang w:val="et-EE"/>
              </w:rPr>
              <w:t>Minerals</w:t>
            </w:r>
            <w:proofErr w:type="spellEnd"/>
            <w:r w:rsidRPr="00C66531">
              <w:rPr>
                <w:rFonts w:eastAsia="Times New Roman" w:cs="Times New Roman"/>
                <w:lang w:val="et-EE"/>
              </w:rPr>
              <w:t xml:space="preserve"> OÜ (registrikood 11349875) </w:t>
            </w:r>
            <w:proofErr w:type="spellStart"/>
            <w:r w:rsidRPr="00C66531">
              <w:rPr>
                <w:rFonts w:eastAsia="Times New Roman" w:cs="Times New Roman"/>
                <w:lang w:val="et-EE"/>
              </w:rPr>
              <w:t>Tõõrakõrve</w:t>
            </w:r>
            <w:proofErr w:type="spellEnd"/>
            <w:r w:rsidRPr="00C66531">
              <w:rPr>
                <w:rFonts w:eastAsia="Times New Roman" w:cs="Times New Roman"/>
                <w:lang w:val="et-EE"/>
              </w:rPr>
              <w:t xml:space="preserve"> uuringuruumi geoloogilise uuringu loa taotlusega (edaspidi </w:t>
            </w:r>
            <w:r w:rsidRPr="00C66531">
              <w:rPr>
                <w:rFonts w:eastAsia="Times New Roman" w:cs="Times New Roman"/>
                <w:i/>
                <w:iCs/>
                <w:lang w:val="et-EE"/>
              </w:rPr>
              <w:t>uuringuluba</w:t>
            </w:r>
            <w:r w:rsidRPr="00C66531">
              <w:rPr>
                <w:rFonts w:eastAsia="Times New Roman" w:cs="Times New Roman"/>
                <w:lang w:val="et-EE"/>
              </w:rPr>
              <w:t>) (registreeritud 12.01.2024 nr 6-4/24/102-1).</w:t>
            </w:r>
          </w:p>
          <w:p w14:paraId="57A3D7DD" w14:textId="77777777" w:rsidR="00C66531" w:rsidRPr="00C66531" w:rsidRDefault="00C66531" w:rsidP="00C66531">
            <w:pPr>
              <w:pStyle w:val="Standard"/>
              <w:autoSpaceDE w:val="0"/>
              <w:jc w:val="both"/>
              <w:rPr>
                <w:rFonts w:eastAsia="Times New Roman" w:cs="Times New Roman"/>
                <w:lang w:val="et-EE"/>
              </w:rPr>
            </w:pPr>
          </w:p>
          <w:p w14:paraId="439D14EC" w14:textId="77777777" w:rsidR="00C66531" w:rsidRPr="00C66531" w:rsidRDefault="00C66531" w:rsidP="00C66531">
            <w:pPr>
              <w:pStyle w:val="Standard"/>
              <w:autoSpaceDE w:val="0"/>
              <w:jc w:val="both"/>
              <w:rPr>
                <w:rFonts w:eastAsia="Times New Roman" w:cs="Times New Roman"/>
                <w:lang w:val="et-EE"/>
              </w:rPr>
            </w:pPr>
            <w:r w:rsidRPr="00C66531">
              <w:rPr>
                <w:rFonts w:eastAsia="Times New Roman" w:cs="Times New Roman"/>
                <w:lang w:val="et-EE"/>
              </w:rPr>
              <w:t xml:space="preserve">Marina </w:t>
            </w:r>
            <w:proofErr w:type="spellStart"/>
            <w:r w:rsidRPr="00C66531">
              <w:rPr>
                <w:rFonts w:eastAsia="Times New Roman" w:cs="Times New Roman"/>
                <w:lang w:val="et-EE"/>
              </w:rPr>
              <w:t>Minerals</w:t>
            </w:r>
            <w:proofErr w:type="spellEnd"/>
            <w:r w:rsidRPr="00C66531">
              <w:rPr>
                <w:rFonts w:eastAsia="Times New Roman" w:cs="Times New Roman"/>
                <w:lang w:val="et-EE"/>
              </w:rPr>
              <w:t xml:space="preserve"> OÜ taotleb uuringuluba Tapa vallas riigiomandisse kuuluvatele kinnistutele. Suuremas osas kattub uuringuruumi teenindusala </w:t>
            </w:r>
            <w:proofErr w:type="spellStart"/>
            <w:r w:rsidRPr="00C66531">
              <w:rPr>
                <w:rFonts w:eastAsia="Times New Roman" w:cs="Times New Roman"/>
                <w:lang w:val="et-EE"/>
              </w:rPr>
              <w:t>Tõõrakõrve</w:t>
            </w:r>
            <w:proofErr w:type="spellEnd"/>
            <w:r w:rsidRPr="00C66531">
              <w:rPr>
                <w:rFonts w:eastAsia="Times New Roman" w:cs="Times New Roman"/>
                <w:lang w:val="et-EE"/>
              </w:rPr>
              <w:t xml:space="preserve"> külas asuva Loobu metskond 240 (katastritunnus 79001:001:0119) kinnistuga. Uuringuruumi teenindusala lõunaosa kattub Tapa linnas asuva Kauba tn 8 // Uus tn 15 // Valve tn 5 // Tapa raudteejaam (katastritunnus 79101:017:0045) kinnistuga. Taotletava uuringuruumi teenindusala pindala on 16,20 ha. Taotletava loa kehtivusajaks on kolm aastat. Lähimad elamud asuvad uuringuruumist ligikaudu 400 m kaugusel idasuunas.</w:t>
            </w:r>
          </w:p>
          <w:p w14:paraId="7C388131" w14:textId="77777777" w:rsidR="00C66531" w:rsidRPr="00C66531" w:rsidRDefault="00C66531" w:rsidP="00C66531">
            <w:pPr>
              <w:pStyle w:val="Standard"/>
              <w:autoSpaceDE w:val="0"/>
              <w:jc w:val="both"/>
              <w:rPr>
                <w:rFonts w:eastAsia="Times New Roman" w:cs="Times New Roman"/>
                <w:lang w:val="et-EE"/>
              </w:rPr>
            </w:pPr>
          </w:p>
          <w:p w14:paraId="1EC11E61" w14:textId="77777777" w:rsidR="00C66531" w:rsidRPr="00C66531" w:rsidRDefault="00C66531" w:rsidP="00C66531">
            <w:pPr>
              <w:pStyle w:val="Standard"/>
              <w:autoSpaceDE w:val="0"/>
              <w:jc w:val="both"/>
              <w:rPr>
                <w:rFonts w:eastAsia="Times New Roman" w:cs="Times New Roman"/>
                <w:lang w:val="et-EE"/>
              </w:rPr>
            </w:pPr>
            <w:r w:rsidRPr="00C66531">
              <w:rPr>
                <w:rFonts w:eastAsia="Times New Roman" w:cs="Times New Roman"/>
                <w:lang w:val="et-EE"/>
              </w:rPr>
              <w:t xml:space="preserve">Uuringu käigus plaanitakse rajada kuni 25 uuringukaeveõõnt ja kuni 25 uuringupuurauku sügavusega kuni 10 m. Uuritavaks maavaraks on liiv. Uuringuloa taotluse kohaselt on Marina </w:t>
            </w:r>
            <w:proofErr w:type="spellStart"/>
            <w:r w:rsidRPr="00C66531">
              <w:rPr>
                <w:rFonts w:eastAsia="Times New Roman" w:cs="Times New Roman"/>
                <w:lang w:val="et-EE"/>
              </w:rPr>
              <w:t>Minerals</w:t>
            </w:r>
            <w:proofErr w:type="spellEnd"/>
            <w:r w:rsidRPr="00C66531">
              <w:rPr>
                <w:rFonts w:eastAsia="Times New Roman" w:cs="Times New Roman"/>
                <w:lang w:val="et-EE"/>
              </w:rPr>
              <w:t xml:space="preserve"> OÜ-l huvi uuringute lõppemisel kaevandamisloa taotlemiseks.</w:t>
            </w:r>
          </w:p>
          <w:p w14:paraId="71B7202A" w14:textId="77777777" w:rsidR="00C66531" w:rsidRPr="00C66531" w:rsidRDefault="00C66531" w:rsidP="00C66531">
            <w:pPr>
              <w:pStyle w:val="Standard"/>
              <w:autoSpaceDE w:val="0"/>
              <w:jc w:val="both"/>
              <w:rPr>
                <w:rFonts w:eastAsia="Times New Roman" w:cs="Times New Roman"/>
                <w:lang w:val="et-EE"/>
              </w:rPr>
            </w:pPr>
          </w:p>
          <w:p w14:paraId="7E9122ED" w14:textId="7F9DB3C1" w:rsidR="00C729AF" w:rsidRPr="00C729AF" w:rsidRDefault="00C729AF" w:rsidP="00C729AF">
            <w:pPr>
              <w:autoSpaceDE w:val="0"/>
              <w:autoSpaceDN w:val="0"/>
              <w:adjustRightInd w:val="0"/>
              <w:spacing w:line="240" w:lineRule="auto"/>
              <w:jc w:val="both"/>
              <w:rPr>
                <w:rFonts w:ascii="Times New Roman" w:hAnsi="Times New Roman"/>
                <w:sz w:val="24"/>
                <w:szCs w:val="24"/>
              </w:rPr>
            </w:pPr>
            <w:proofErr w:type="spellStart"/>
            <w:r w:rsidRPr="00C729AF">
              <w:rPr>
                <w:rFonts w:ascii="Times New Roman" w:hAnsi="Times New Roman"/>
                <w:sz w:val="24"/>
                <w:szCs w:val="24"/>
              </w:rPr>
              <w:t>Tõõrakõrve</w:t>
            </w:r>
            <w:proofErr w:type="spellEnd"/>
            <w:r w:rsidRPr="00C729AF">
              <w:rPr>
                <w:rFonts w:ascii="Times New Roman" w:hAnsi="Times New Roman"/>
                <w:sz w:val="24"/>
                <w:szCs w:val="24"/>
              </w:rPr>
              <w:t xml:space="preserve"> uuringuruum kattub täies ulatuses Tapa valla üldplaneeringu kohase rohevõrgustiku koridori alaga. Rohevõrgustiku toimimise tagamine on planeerimisseaduse (</w:t>
            </w:r>
            <w:proofErr w:type="spellStart"/>
            <w:r w:rsidRPr="00C729AF">
              <w:rPr>
                <w:rFonts w:ascii="Times New Roman" w:hAnsi="Times New Roman"/>
                <w:sz w:val="24"/>
                <w:szCs w:val="24"/>
              </w:rPr>
              <w:t>PlanS</w:t>
            </w:r>
            <w:proofErr w:type="spellEnd"/>
            <w:r w:rsidRPr="00C729AF">
              <w:rPr>
                <w:rFonts w:ascii="Times New Roman" w:hAnsi="Times New Roman"/>
                <w:sz w:val="24"/>
                <w:szCs w:val="24"/>
              </w:rPr>
              <w:t xml:space="preserve">) § 75 lg 1 p 10 kohaselt kohaliku omavalitsuse (KOV) ülesanne ning selle ülesande täitmiseks on üldplaneeringuga seatud tingimused, mille täitmist peab omavalitsus tegevuste lubamisel järgima. Juhul, kui Marina </w:t>
            </w:r>
            <w:proofErr w:type="spellStart"/>
            <w:r w:rsidRPr="00C729AF">
              <w:rPr>
                <w:rFonts w:ascii="Times New Roman" w:hAnsi="Times New Roman"/>
                <w:sz w:val="24"/>
                <w:szCs w:val="24"/>
              </w:rPr>
              <w:t>Minerals</w:t>
            </w:r>
            <w:proofErr w:type="spellEnd"/>
            <w:r w:rsidRPr="00C729AF">
              <w:rPr>
                <w:rFonts w:ascii="Times New Roman" w:hAnsi="Times New Roman"/>
                <w:sz w:val="24"/>
                <w:szCs w:val="24"/>
              </w:rPr>
              <w:t xml:space="preserve"> OÜ otsustab pärast geoloogiliste uuringute läbiviimist kaevandamisluba taotlema hakata, peab taotleja arvestama, et KOV ei saa anda nõusolekut tegevustele, mille puhul ei ole tõendatud, et need ei oma negatiivset mõju rohevõrgustiku toimimisele. Selleks, et </w:t>
            </w:r>
            <w:proofErr w:type="spellStart"/>
            <w:r w:rsidRPr="00C729AF">
              <w:rPr>
                <w:rFonts w:ascii="Times New Roman" w:hAnsi="Times New Roman"/>
                <w:sz w:val="24"/>
                <w:szCs w:val="24"/>
              </w:rPr>
              <w:t>KOVil</w:t>
            </w:r>
            <w:proofErr w:type="spellEnd"/>
            <w:r w:rsidRPr="00C729AF">
              <w:rPr>
                <w:rFonts w:ascii="Times New Roman" w:hAnsi="Times New Roman"/>
                <w:sz w:val="24"/>
                <w:szCs w:val="24"/>
              </w:rPr>
              <w:t xml:space="preserve"> oleks kaevandamisloa taotlusele arvamuse andmisel piisavalt teavet rohevõrgustiku toimimise kohta, peab Keskkonnaamet omavalitsusele edastama muuhulgas rohevõrgustiku toimimise hinnangu. Nimetatud hinnang võib sisalduda Keskkonnaameti poolt koostatavas keskkonnamõjude eelhinnangus või olla eraldiseisev dokument, mille koostab (või korraldab koostamise) taotleja. Omavalitsuse jaoks on oluline, et kaevandamisloa taotlusmaterjalid sisaldaksid ala väärtuste ja rohevõrgustiku kui terviku toimimise kirjeldust, kavandatava tegevuse mõju analüüsi (soovitatavalt koos maastikuanalüüsi skeemidega), järeldusi mõju kohta ning leevendusmeetmete soovitusi. Analüüsi tulemusel peab selguma, kas ettevõtte poolt kirjeldatud tootmisprotsessi korral säilib rohevõrgustiku toimimine või on mingil ajal piirkonda vaja nt asenduskoridori. Eksperthinnangu koostamisse peab olema kaasatud ekspert, kellel on varasem kogemus rohevõrgustiku analüüside teostamise osas. Eelpool kirjeldatud analüüsile ja </w:t>
            </w:r>
            <w:proofErr w:type="spellStart"/>
            <w:r w:rsidRPr="00C729AF">
              <w:rPr>
                <w:rFonts w:ascii="Times New Roman" w:hAnsi="Times New Roman"/>
                <w:sz w:val="24"/>
                <w:szCs w:val="24"/>
              </w:rPr>
              <w:t>PlanS</w:t>
            </w:r>
            <w:proofErr w:type="spellEnd"/>
            <w:r w:rsidRPr="00C729AF">
              <w:rPr>
                <w:rFonts w:ascii="Times New Roman" w:hAnsi="Times New Roman"/>
                <w:sz w:val="24"/>
                <w:szCs w:val="24"/>
              </w:rPr>
              <w:t xml:space="preserve"> § 75 lg 1 p 10 tuginedes on omavalitsusel vajadusel võimalik arvamuse andmisel seada rohevõrgustiku asukoha ja toimimist tagavaid tingimusi või kitsendusi.</w:t>
            </w:r>
          </w:p>
          <w:p w14:paraId="20F5E75E" w14:textId="77777777" w:rsidR="00C729AF" w:rsidRPr="00C729AF" w:rsidRDefault="00C729AF" w:rsidP="00C729AF">
            <w:pPr>
              <w:autoSpaceDE w:val="0"/>
              <w:autoSpaceDN w:val="0"/>
              <w:adjustRightInd w:val="0"/>
              <w:spacing w:line="240" w:lineRule="auto"/>
              <w:jc w:val="both"/>
              <w:rPr>
                <w:rFonts w:ascii="Times New Roman" w:hAnsi="Times New Roman"/>
                <w:sz w:val="24"/>
                <w:szCs w:val="24"/>
              </w:rPr>
            </w:pPr>
          </w:p>
          <w:p w14:paraId="5C859C81" w14:textId="77777777" w:rsidR="00A12F55" w:rsidRDefault="00C729AF" w:rsidP="00C729AF">
            <w:pPr>
              <w:pStyle w:val="Standard"/>
              <w:autoSpaceDE w:val="0"/>
              <w:jc w:val="both"/>
            </w:pPr>
            <w:r w:rsidRPr="00C729AF">
              <w:t xml:space="preserve">Kui </w:t>
            </w:r>
            <w:proofErr w:type="spellStart"/>
            <w:r w:rsidRPr="00C729AF">
              <w:t>Keskkonnaamet</w:t>
            </w:r>
            <w:proofErr w:type="spellEnd"/>
            <w:r w:rsidRPr="00C729AF">
              <w:t xml:space="preserve"> </w:t>
            </w:r>
            <w:proofErr w:type="spellStart"/>
            <w:r w:rsidRPr="00C729AF">
              <w:t>otsustab</w:t>
            </w:r>
            <w:proofErr w:type="spellEnd"/>
            <w:r w:rsidRPr="00C729AF">
              <w:t xml:space="preserve"> </w:t>
            </w:r>
            <w:proofErr w:type="spellStart"/>
            <w:r w:rsidRPr="00C729AF">
              <w:t>rohevõrgustiku</w:t>
            </w:r>
            <w:proofErr w:type="spellEnd"/>
            <w:r w:rsidRPr="00C729AF">
              <w:t xml:space="preserve"> </w:t>
            </w:r>
            <w:proofErr w:type="spellStart"/>
            <w:r w:rsidRPr="00C729AF">
              <w:t>toimimist</w:t>
            </w:r>
            <w:proofErr w:type="spellEnd"/>
            <w:r w:rsidRPr="00C729AF">
              <w:t xml:space="preserve"> </w:t>
            </w:r>
            <w:proofErr w:type="spellStart"/>
            <w:r w:rsidRPr="00C729AF">
              <w:t>kaevandamistegevuse</w:t>
            </w:r>
            <w:proofErr w:type="spellEnd"/>
            <w:r w:rsidRPr="00C729AF">
              <w:t xml:space="preserve"> </w:t>
            </w:r>
            <w:proofErr w:type="spellStart"/>
            <w:r w:rsidRPr="00C729AF">
              <w:t>puhul</w:t>
            </w:r>
            <w:proofErr w:type="spellEnd"/>
            <w:r w:rsidRPr="00C729AF">
              <w:t xml:space="preserve"> </w:t>
            </w:r>
            <w:proofErr w:type="spellStart"/>
            <w:r w:rsidRPr="00C729AF">
              <w:t>hinnata</w:t>
            </w:r>
            <w:proofErr w:type="spellEnd"/>
            <w:r w:rsidRPr="00C729AF">
              <w:t xml:space="preserve"> </w:t>
            </w:r>
            <w:proofErr w:type="spellStart"/>
            <w:r w:rsidRPr="00C729AF">
              <w:t>keskkonnamõjude</w:t>
            </w:r>
            <w:proofErr w:type="spellEnd"/>
            <w:r w:rsidRPr="00C729AF">
              <w:t xml:space="preserve"> </w:t>
            </w:r>
            <w:proofErr w:type="spellStart"/>
            <w:r w:rsidRPr="00C729AF">
              <w:t>eelhinnangu</w:t>
            </w:r>
            <w:proofErr w:type="spellEnd"/>
            <w:r w:rsidRPr="00C729AF">
              <w:t xml:space="preserve"> </w:t>
            </w:r>
            <w:proofErr w:type="spellStart"/>
            <w:r w:rsidRPr="00C729AF">
              <w:t>koostamisel</w:t>
            </w:r>
            <w:proofErr w:type="spellEnd"/>
            <w:r w:rsidRPr="00C729AF">
              <w:t xml:space="preserve">, </w:t>
            </w:r>
            <w:proofErr w:type="spellStart"/>
            <w:r w:rsidRPr="00C729AF">
              <w:t>siis</w:t>
            </w:r>
            <w:proofErr w:type="spellEnd"/>
            <w:r w:rsidRPr="00C729AF">
              <w:t xml:space="preserve"> </w:t>
            </w:r>
            <w:proofErr w:type="spellStart"/>
            <w:r w:rsidRPr="00C729AF">
              <w:t>juhime</w:t>
            </w:r>
            <w:proofErr w:type="spellEnd"/>
            <w:r w:rsidRPr="00C729AF">
              <w:t xml:space="preserve"> </w:t>
            </w:r>
            <w:proofErr w:type="spellStart"/>
            <w:r w:rsidRPr="00C729AF">
              <w:t>tähelepanu</w:t>
            </w:r>
            <w:proofErr w:type="spellEnd"/>
            <w:r w:rsidRPr="00C729AF">
              <w:t xml:space="preserve"> </w:t>
            </w:r>
            <w:proofErr w:type="spellStart"/>
            <w:r w:rsidRPr="00C729AF">
              <w:t>riigikohtu</w:t>
            </w:r>
            <w:proofErr w:type="spellEnd"/>
            <w:r w:rsidRPr="00C729AF">
              <w:t xml:space="preserve"> </w:t>
            </w:r>
            <w:proofErr w:type="spellStart"/>
            <w:r w:rsidRPr="00C729AF">
              <w:t>halduskolleegiumi</w:t>
            </w:r>
            <w:proofErr w:type="spellEnd"/>
            <w:r w:rsidRPr="00C729AF">
              <w:t xml:space="preserve"> </w:t>
            </w:r>
            <w:proofErr w:type="spellStart"/>
            <w:r w:rsidRPr="00C729AF">
              <w:t>kohtuasjale</w:t>
            </w:r>
            <w:proofErr w:type="spellEnd"/>
            <w:r w:rsidRPr="00C729AF">
              <w:t xml:space="preserve"> nr 3-20-1247, </w:t>
            </w:r>
            <w:proofErr w:type="spellStart"/>
            <w:r w:rsidRPr="00C729AF">
              <w:t>mille</w:t>
            </w:r>
            <w:proofErr w:type="spellEnd"/>
            <w:r w:rsidRPr="00C729AF">
              <w:t xml:space="preserve"> </w:t>
            </w:r>
            <w:proofErr w:type="spellStart"/>
            <w:r w:rsidRPr="00C729AF">
              <w:t>kohaselt</w:t>
            </w:r>
            <w:proofErr w:type="spellEnd"/>
            <w:r w:rsidRPr="00C729AF">
              <w:t xml:space="preserve"> on </w:t>
            </w:r>
            <w:proofErr w:type="spellStart"/>
            <w:r w:rsidRPr="00C729AF">
              <w:t>kohaliku</w:t>
            </w:r>
            <w:proofErr w:type="spellEnd"/>
            <w:r w:rsidRPr="00C729AF">
              <w:t xml:space="preserve"> </w:t>
            </w:r>
            <w:proofErr w:type="spellStart"/>
            <w:r w:rsidRPr="00C729AF">
              <w:t>omavalitsuse</w:t>
            </w:r>
            <w:proofErr w:type="spellEnd"/>
            <w:r w:rsidRPr="00C729AF">
              <w:t xml:space="preserve"> </w:t>
            </w:r>
            <w:proofErr w:type="spellStart"/>
            <w:r w:rsidRPr="00C729AF">
              <w:t>jaoks</w:t>
            </w:r>
            <w:proofErr w:type="spellEnd"/>
            <w:r w:rsidRPr="00C729AF">
              <w:t xml:space="preserve"> </w:t>
            </w:r>
            <w:proofErr w:type="spellStart"/>
            <w:r w:rsidRPr="00C729AF">
              <w:t>ettevaatus</w:t>
            </w:r>
            <w:proofErr w:type="spellEnd"/>
            <w:r w:rsidRPr="00C729AF">
              <w:t xml:space="preserve">- </w:t>
            </w:r>
            <w:proofErr w:type="spellStart"/>
            <w:r w:rsidRPr="00C729AF">
              <w:t>ja</w:t>
            </w:r>
            <w:proofErr w:type="spellEnd"/>
            <w:r w:rsidRPr="00C729AF">
              <w:t xml:space="preserve"> </w:t>
            </w:r>
            <w:proofErr w:type="spellStart"/>
            <w:r w:rsidRPr="00C729AF">
              <w:t>vältimispõhimõtte</w:t>
            </w:r>
            <w:proofErr w:type="spellEnd"/>
            <w:r w:rsidRPr="00C729AF">
              <w:t xml:space="preserve"> </w:t>
            </w:r>
            <w:proofErr w:type="spellStart"/>
            <w:r w:rsidRPr="00C729AF">
              <w:t>rakendamiseks</w:t>
            </w:r>
            <w:proofErr w:type="spellEnd"/>
            <w:r w:rsidRPr="00C729AF">
              <w:t xml:space="preserve"> </w:t>
            </w:r>
            <w:proofErr w:type="spellStart"/>
            <w:r w:rsidRPr="00C729AF">
              <w:t>oluline</w:t>
            </w:r>
            <w:proofErr w:type="spellEnd"/>
            <w:r w:rsidRPr="00C729AF">
              <w:t xml:space="preserve"> </w:t>
            </w:r>
            <w:proofErr w:type="spellStart"/>
            <w:r w:rsidRPr="00C729AF">
              <w:t>teave</w:t>
            </w:r>
            <w:proofErr w:type="spellEnd"/>
            <w:r w:rsidRPr="00C729AF">
              <w:t xml:space="preserve"> </w:t>
            </w:r>
            <w:proofErr w:type="spellStart"/>
            <w:r w:rsidRPr="00C729AF">
              <w:t>kaevandamise</w:t>
            </w:r>
            <w:proofErr w:type="spellEnd"/>
            <w:r w:rsidRPr="00C729AF">
              <w:t xml:space="preserve"> </w:t>
            </w:r>
            <w:proofErr w:type="spellStart"/>
            <w:r w:rsidRPr="00C729AF">
              <w:t>keskkonnamõju</w:t>
            </w:r>
            <w:proofErr w:type="spellEnd"/>
            <w:r w:rsidRPr="00C729AF">
              <w:t xml:space="preserve"> </w:t>
            </w:r>
            <w:proofErr w:type="spellStart"/>
            <w:r w:rsidRPr="00C729AF">
              <w:t>ja</w:t>
            </w:r>
            <w:proofErr w:type="spellEnd"/>
            <w:r w:rsidRPr="00C729AF">
              <w:t xml:space="preserve"> </w:t>
            </w:r>
            <w:proofErr w:type="spellStart"/>
            <w:r w:rsidRPr="00C729AF">
              <w:t>selle</w:t>
            </w:r>
            <w:proofErr w:type="spellEnd"/>
            <w:r w:rsidRPr="00C729AF">
              <w:t xml:space="preserve"> </w:t>
            </w:r>
            <w:proofErr w:type="spellStart"/>
            <w:r w:rsidRPr="00C729AF">
              <w:t>leevendamise</w:t>
            </w:r>
            <w:proofErr w:type="spellEnd"/>
            <w:r w:rsidRPr="00C729AF">
              <w:t xml:space="preserve"> </w:t>
            </w:r>
            <w:proofErr w:type="spellStart"/>
            <w:r w:rsidRPr="00C729AF">
              <w:t>võimaluste</w:t>
            </w:r>
            <w:proofErr w:type="spellEnd"/>
            <w:r w:rsidRPr="00C729AF">
              <w:t xml:space="preserve"> </w:t>
            </w:r>
            <w:proofErr w:type="spellStart"/>
            <w:r w:rsidRPr="00C729AF">
              <w:t>kohta</w:t>
            </w:r>
            <w:proofErr w:type="spellEnd"/>
            <w:r w:rsidRPr="00C729AF">
              <w:t xml:space="preserve"> (p 22). </w:t>
            </w:r>
            <w:proofErr w:type="spellStart"/>
            <w:r w:rsidRPr="00C729AF">
              <w:t>Kolleegium</w:t>
            </w:r>
            <w:proofErr w:type="spellEnd"/>
            <w:r w:rsidRPr="00C729AF">
              <w:t xml:space="preserve"> </w:t>
            </w:r>
            <w:proofErr w:type="spellStart"/>
            <w:r w:rsidRPr="00C729AF">
              <w:t>leidis</w:t>
            </w:r>
            <w:proofErr w:type="spellEnd"/>
            <w:r w:rsidRPr="00C729AF">
              <w:t xml:space="preserve">, et </w:t>
            </w:r>
            <w:proofErr w:type="spellStart"/>
            <w:r w:rsidRPr="00C729AF">
              <w:t>Keskkonnaamet</w:t>
            </w:r>
            <w:proofErr w:type="spellEnd"/>
            <w:r w:rsidRPr="00C729AF">
              <w:t xml:space="preserve"> </w:t>
            </w:r>
            <w:proofErr w:type="spellStart"/>
            <w:r w:rsidRPr="00C729AF">
              <w:t>ei</w:t>
            </w:r>
            <w:proofErr w:type="spellEnd"/>
            <w:r w:rsidRPr="00C729AF">
              <w:t xml:space="preserve"> </w:t>
            </w:r>
            <w:proofErr w:type="spellStart"/>
            <w:r w:rsidRPr="00C729AF">
              <w:t>või</w:t>
            </w:r>
            <w:proofErr w:type="spellEnd"/>
            <w:r w:rsidRPr="00C729AF">
              <w:t xml:space="preserve"> </w:t>
            </w:r>
            <w:proofErr w:type="spellStart"/>
            <w:r w:rsidRPr="00C729AF">
              <w:t>pärast</w:t>
            </w:r>
            <w:proofErr w:type="spellEnd"/>
            <w:r w:rsidRPr="00C729AF">
              <w:t xml:space="preserve"> </w:t>
            </w:r>
            <w:proofErr w:type="spellStart"/>
            <w:r w:rsidRPr="00C729AF">
              <w:t>taotluse</w:t>
            </w:r>
            <w:proofErr w:type="spellEnd"/>
            <w:r w:rsidRPr="00C729AF">
              <w:t xml:space="preserve"> </w:t>
            </w:r>
            <w:proofErr w:type="spellStart"/>
            <w:r w:rsidRPr="00C729AF">
              <w:t>KOVile</w:t>
            </w:r>
            <w:proofErr w:type="spellEnd"/>
            <w:r w:rsidRPr="00C729AF">
              <w:t xml:space="preserve"> </w:t>
            </w:r>
            <w:proofErr w:type="spellStart"/>
            <w:r w:rsidRPr="00C729AF">
              <w:t>saatmist</w:t>
            </w:r>
            <w:proofErr w:type="spellEnd"/>
            <w:r w:rsidRPr="00C729AF">
              <w:t xml:space="preserve"> </w:t>
            </w:r>
            <w:proofErr w:type="spellStart"/>
            <w:r w:rsidRPr="00C729AF">
              <w:t>jääda</w:t>
            </w:r>
            <w:proofErr w:type="spellEnd"/>
            <w:r w:rsidRPr="00C729AF">
              <w:t xml:space="preserve"> </w:t>
            </w:r>
            <w:proofErr w:type="spellStart"/>
            <w:r w:rsidRPr="00C729AF">
              <w:t>keskkonnamõju</w:t>
            </w:r>
            <w:proofErr w:type="spellEnd"/>
            <w:r w:rsidRPr="00C729AF">
              <w:t xml:space="preserve"> </w:t>
            </w:r>
            <w:proofErr w:type="spellStart"/>
            <w:r w:rsidRPr="00C729AF">
              <w:t>hindamise</w:t>
            </w:r>
            <w:proofErr w:type="spellEnd"/>
            <w:r w:rsidRPr="00C729AF">
              <w:t xml:space="preserve"> </w:t>
            </w:r>
            <w:proofErr w:type="spellStart"/>
            <w:r w:rsidRPr="00C729AF">
              <w:t>ja</w:t>
            </w:r>
            <w:proofErr w:type="spellEnd"/>
            <w:r w:rsidRPr="00C729AF">
              <w:t xml:space="preserve"> </w:t>
            </w:r>
            <w:proofErr w:type="spellStart"/>
            <w:r w:rsidRPr="00C729AF">
              <w:t>keskkonnajuhtimissüsteemi</w:t>
            </w:r>
            <w:proofErr w:type="spellEnd"/>
            <w:r w:rsidRPr="00C729AF">
              <w:t xml:space="preserve"> </w:t>
            </w:r>
            <w:proofErr w:type="spellStart"/>
            <w:r w:rsidRPr="00C729AF">
              <w:t>seaduse</w:t>
            </w:r>
            <w:proofErr w:type="spellEnd"/>
            <w:r w:rsidRPr="00C729AF">
              <w:t xml:space="preserve"> (</w:t>
            </w:r>
            <w:proofErr w:type="spellStart"/>
            <w:r w:rsidRPr="00C729AF">
              <w:t>KeHJS</w:t>
            </w:r>
            <w:proofErr w:type="spellEnd"/>
            <w:r w:rsidRPr="00C729AF">
              <w:t xml:space="preserve">) </w:t>
            </w:r>
            <w:proofErr w:type="spellStart"/>
            <w:r w:rsidRPr="00C729AF">
              <w:t>järgi</w:t>
            </w:r>
            <w:proofErr w:type="spellEnd"/>
            <w:r w:rsidRPr="00C729AF">
              <w:t xml:space="preserve"> </w:t>
            </w:r>
            <w:proofErr w:type="spellStart"/>
            <w:r w:rsidRPr="00C729AF">
              <w:t>kohustusliku</w:t>
            </w:r>
            <w:proofErr w:type="spellEnd"/>
            <w:r w:rsidRPr="00C729AF">
              <w:t xml:space="preserve"> </w:t>
            </w:r>
            <w:proofErr w:type="spellStart"/>
            <w:r w:rsidRPr="00C729AF">
              <w:t>eelhinnangu</w:t>
            </w:r>
            <w:proofErr w:type="spellEnd"/>
            <w:r w:rsidRPr="00C729AF">
              <w:t xml:space="preserve"> </w:t>
            </w:r>
            <w:proofErr w:type="spellStart"/>
            <w:r w:rsidRPr="00C729AF">
              <w:t>andmisega</w:t>
            </w:r>
            <w:proofErr w:type="spellEnd"/>
            <w:r w:rsidRPr="00C729AF">
              <w:t xml:space="preserve"> </w:t>
            </w:r>
            <w:proofErr w:type="spellStart"/>
            <w:r w:rsidRPr="00C729AF">
              <w:t>ootama</w:t>
            </w:r>
            <w:proofErr w:type="spellEnd"/>
            <w:r w:rsidRPr="00C729AF">
              <w:t xml:space="preserve"> KOV </w:t>
            </w:r>
            <w:proofErr w:type="spellStart"/>
            <w:r w:rsidRPr="00C729AF">
              <w:t>maapõueseaduse</w:t>
            </w:r>
            <w:proofErr w:type="spellEnd"/>
            <w:r w:rsidRPr="00C729AF">
              <w:t xml:space="preserve"> (</w:t>
            </w:r>
            <w:proofErr w:type="spellStart"/>
            <w:r w:rsidRPr="00C729AF">
              <w:t>MaaPS</w:t>
            </w:r>
            <w:proofErr w:type="spellEnd"/>
            <w:r w:rsidRPr="00C729AF">
              <w:t xml:space="preserve">) § 49 </w:t>
            </w:r>
            <w:proofErr w:type="spellStart"/>
            <w:r w:rsidRPr="00C729AF">
              <w:t>lg</w:t>
            </w:r>
            <w:proofErr w:type="spellEnd"/>
            <w:r w:rsidRPr="00C729AF">
              <w:t xml:space="preserve"> 6 </w:t>
            </w:r>
            <w:proofErr w:type="spellStart"/>
            <w:r w:rsidRPr="00C729AF">
              <w:t>kohase</w:t>
            </w:r>
            <w:proofErr w:type="spellEnd"/>
            <w:r w:rsidRPr="00C729AF">
              <w:t xml:space="preserve"> </w:t>
            </w:r>
            <w:proofErr w:type="spellStart"/>
            <w:r w:rsidRPr="00C729AF">
              <w:t>arvamuse</w:t>
            </w:r>
            <w:proofErr w:type="spellEnd"/>
            <w:r w:rsidRPr="00C729AF">
              <w:t xml:space="preserve"> </w:t>
            </w:r>
            <w:proofErr w:type="spellStart"/>
            <w:r w:rsidRPr="00C729AF">
              <w:t>valmimist</w:t>
            </w:r>
            <w:proofErr w:type="spellEnd"/>
            <w:r w:rsidRPr="00C729AF">
              <w:t xml:space="preserve"> (p 24). </w:t>
            </w:r>
            <w:proofErr w:type="spellStart"/>
            <w:r w:rsidRPr="00C729AF">
              <w:t>Eelhinnang</w:t>
            </w:r>
            <w:proofErr w:type="spellEnd"/>
            <w:r w:rsidRPr="00C729AF">
              <w:t xml:space="preserve"> </w:t>
            </w:r>
            <w:proofErr w:type="spellStart"/>
            <w:r w:rsidRPr="00C729AF">
              <w:t>tuleb</w:t>
            </w:r>
            <w:proofErr w:type="spellEnd"/>
            <w:r w:rsidRPr="00C729AF">
              <w:t xml:space="preserve"> </w:t>
            </w:r>
            <w:proofErr w:type="spellStart"/>
            <w:r w:rsidRPr="00C729AF">
              <w:t>koostada</w:t>
            </w:r>
            <w:proofErr w:type="spellEnd"/>
            <w:r w:rsidRPr="00C729AF">
              <w:t xml:space="preserve"> </w:t>
            </w:r>
            <w:proofErr w:type="spellStart"/>
            <w:r w:rsidRPr="00C729AF">
              <w:t>ja</w:t>
            </w:r>
            <w:proofErr w:type="spellEnd"/>
            <w:r w:rsidRPr="00C729AF">
              <w:t xml:space="preserve"> </w:t>
            </w:r>
            <w:proofErr w:type="spellStart"/>
            <w:r w:rsidRPr="00C729AF">
              <w:t>KeHJS</w:t>
            </w:r>
            <w:proofErr w:type="spellEnd"/>
            <w:r w:rsidRPr="00C729AF">
              <w:t xml:space="preserve"> § 11 </w:t>
            </w:r>
            <w:proofErr w:type="spellStart"/>
            <w:r w:rsidRPr="00C729AF">
              <w:t>lg</w:t>
            </w:r>
            <w:proofErr w:type="spellEnd"/>
            <w:r w:rsidRPr="00C729AF">
              <w:t xml:space="preserve"> 22 </w:t>
            </w:r>
            <w:proofErr w:type="spellStart"/>
            <w:r w:rsidRPr="00C729AF">
              <w:t>järgi</w:t>
            </w:r>
            <w:proofErr w:type="spellEnd"/>
            <w:r w:rsidRPr="00C729AF">
              <w:t xml:space="preserve"> </w:t>
            </w:r>
            <w:proofErr w:type="spellStart"/>
            <w:r w:rsidRPr="00C729AF">
              <w:t>KOVle</w:t>
            </w:r>
            <w:proofErr w:type="spellEnd"/>
            <w:r w:rsidRPr="00C729AF">
              <w:t xml:space="preserve"> </w:t>
            </w:r>
            <w:proofErr w:type="spellStart"/>
            <w:r w:rsidRPr="00C729AF">
              <w:t>esitada</w:t>
            </w:r>
            <w:proofErr w:type="spellEnd"/>
            <w:r w:rsidRPr="00C729AF">
              <w:t xml:space="preserve"> </w:t>
            </w:r>
            <w:proofErr w:type="spellStart"/>
            <w:r w:rsidRPr="00C729AF">
              <w:t>niipea</w:t>
            </w:r>
            <w:proofErr w:type="spellEnd"/>
            <w:r w:rsidRPr="00C729AF">
              <w:t xml:space="preserve"> </w:t>
            </w:r>
            <w:proofErr w:type="spellStart"/>
            <w:r w:rsidRPr="00C729AF">
              <w:t>kui</w:t>
            </w:r>
            <w:proofErr w:type="spellEnd"/>
            <w:r w:rsidRPr="00C729AF">
              <w:t xml:space="preserve"> </w:t>
            </w:r>
            <w:proofErr w:type="spellStart"/>
            <w:r w:rsidRPr="00C729AF">
              <w:t>võimalik</w:t>
            </w:r>
            <w:proofErr w:type="spellEnd"/>
            <w:r w:rsidRPr="00C729AF">
              <w:t xml:space="preserve">, </w:t>
            </w:r>
            <w:proofErr w:type="spellStart"/>
            <w:r w:rsidRPr="00C729AF">
              <w:t>seejuures</w:t>
            </w:r>
            <w:proofErr w:type="spellEnd"/>
            <w:r w:rsidRPr="00C729AF">
              <w:t xml:space="preserve"> </w:t>
            </w:r>
            <w:proofErr w:type="spellStart"/>
            <w:r w:rsidRPr="00C729AF">
              <w:t>võimaluse</w:t>
            </w:r>
            <w:proofErr w:type="spellEnd"/>
            <w:r w:rsidRPr="00C729AF">
              <w:t xml:space="preserve"> </w:t>
            </w:r>
            <w:proofErr w:type="spellStart"/>
            <w:r w:rsidRPr="00C729AF">
              <w:t>korral</w:t>
            </w:r>
            <w:proofErr w:type="spellEnd"/>
            <w:r w:rsidRPr="00C729AF">
              <w:t xml:space="preserve"> </w:t>
            </w:r>
            <w:proofErr w:type="spellStart"/>
            <w:r w:rsidRPr="00C729AF">
              <w:t>nii</w:t>
            </w:r>
            <w:proofErr w:type="spellEnd"/>
            <w:r w:rsidRPr="00C729AF">
              <w:t xml:space="preserve">, et </w:t>
            </w:r>
            <w:proofErr w:type="spellStart"/>
            <w:r w:rsidRPr="00C729AF">
              <w:t>KOVl</w:t>
            </w:r>
            <w:proofErr w:type="spellEnd"/>
            <w:r w:rsidRPr="00C729AF">
              <w:t xml:space="preserve"> </w:t>
            </w:r>
            <w:proofErr w:type="spellStart"/>
            <w:r w:rsidRPr="00C729AF">
              <w:t>jääks</w:t>
            </w:r>
            <w:proofErr w:type="spellEnd"/>
            <w:r w:rsidRPr="00C729AF">
              <w:t xml:space="preserve"> </w:t>
            </w:r>
            <w:proofErr w:type="spellStart"/>
            <w:r w:rsidRPr="00C729AF">
              <w:t>pärast</w:t>
            </w:r>
            <w:proofErr w:type="spellEnd"/>
            <w:r w:rsidRPr="00C729AF">
              <w:t xml:space="preserve"> </w:t>
            </w:r>
            <w:proofErr w:type="spellStart"/>
            <w:r w:rsidRPr="00C729AF">
              <w:t>eelhinnanguga</w:t>
            </w:r>
            <w:proofErr w:type="spellEnd"/>
            <w:r w:rsidRPr="00C729AF">
              <w:t xml:space="preserve"> </w:t>
            </w:r>
            <w:proofErr w:type="spellStart"/>
            <w:r w:rsidRPr="00C729AF">
              <w:t>tutvumist</w:t>
            </w:r>
            <w:proofErr w:type="spellEnd"/>
            <w:r w:rsidRPr="00C729AF">
              <w:t xml:space="preserve"> </w:t>
            </w:r>
            <w:proofErr w:type="spellStart"/>
            <w:r w:rsidRPr="00C729AF">
              <w:t>veel</w:t>
            </w:r>
            <w:proofErr w:type="spellEnd"/>
            <w:r w:rsidRPr="00C729AF">
              <w:t xml:space="preserve"> </w:t>
            </w:r>
            <w:proofErr w:type="spellStart"/>
            <w:r w:rsidRPr="00C729AF">
              <w:t>piisavalt</w:t>
            </w:r>
            <w:proofErr w:type="spellEnd"/>
            <w:r w:rsidRPr="00C729AF">
              <w:t xml:space="preserve"> </w:t>
            </w:r>
            <w:proofErr w:type="spellStart"/>
            <w:r w:rsidRPr="00C729AF">
              <w:t>aega</w:t>
            </w:r>
            <w:proofErr w:type="spellEnd"/>
            <w:r w:rsidRPr="00C729AF">
              <w:t xml:space="preserve"> </w:t>
            </w:r>
            <w:proofErr w:type="spellStart"/>
            <w:r w:rsidRPr="00C729AF">
              <w:t>oma</w:t>
            </w:r>
            <w:proofErr w:type="spellEnd"/>
            <w:r w:rsidRPr="00C729AF">
              <w:t xml:space="preserve"> </w:t>
            </w:r>
            <w:proofErr w:type="spellStart"/>
            <w:r w:rsidRPr="00C729AF">
              <w:t>arvamuse</w:t>
            </w:r>
            <w:proofErr w:type="spellEnd"/>
            <w:r w:rsidRPr="00C729AF">
              <w:t xml:space="preserve"> </w:t>
            </w:r>
            <w:proofErr w:type="spellStart"/>
            <w:r w:rsidRPr="00C729AF">
              <w:t>kujundamiseks</w:t>
            </w:r>
            <w:proofErr w:type="spellEnd"/>
            <w:r w:rsidRPr="00C729AF">
              <w:t>.</w:t>
            </w:r>
          </w:p>
          <w:p w14:paraId="69E55B61" w14:textId="77777777" w:rsidR="00A12F55" w:rsidRDefault="00A12F55" w:rsidP="00C729AF">
            <w:pPr>
              <w:pStyle w:val="Standard"/>
              <w:autoSpaceDE w:val="0"/>
              <w:jc w:val="both"/>
            </w:pPr>
          </w:p>
          <w:p w14:paraId="1332999B" w14:textId="0CD1DBAE" w:rsidR="00C66531" w:rsidRPr="00C66531" w:rsidRDefault="00C66531" w:rsidP="00C729AF">
            <w:pPr>
              <w:pStyle w:val="Standard"/>
              <w:autoSpaceDE w:val="0"/>
              <w:jc w:val="both"/>
              <w:rPr>
                <w:rFonts w:eastAsia="Times New Roman" w:cs="Times New Roman"/>
                <w:lang w:val="et-EE"/>
              </w:rPr>
            </w:pPr>
            <w:r w:rsidRPr="00C66531">
              <w:rPr>
                <w:rFonts w:eastAsia="Times New Roman" w:cs="Times New Roman"/>
                <w:lang w:val="et-EE"/>
              </w:rPr>
              <w:t xml:space="preserve">Lisaks eelnevale on Tapa Vallavolikogu seisukohal, et kuivõrd uuringuruumi lähedusse jäävad elumajad, siis tuleb kaebuste vältimiseks välitööde teostamise tööaeg reguleerida selliselt, et välitöid tohib teostada tööpäevadel 8.00-17.00. Nädalavahetustel ja riiklikel pühadel on välitööde teostamine keelatud. </w:t>
            </w:r>
          </w:p>
          <w:p w14:paraId="173B96DE" w14:textId="77777777" w:rsidR="00C66531" w:rsidRPr="00C66531" w:rsidRDefault="00C66531" w:rsidP="00C66531">
            <w:pPr>
              <w:pStyle w:val="Standard"/>
              <w:autoSpaceDE w:val="0"/>
              <w:jc w:val="both"/>
              <w:rPr>
                <w:rFonts w:eastAsia="Times New Roman" w:cs="Times New Roman"/>
                <w:lang w:val="et-EE"/>
              </w:rPr>
            </w:pPr>
          </w:p>
          <w:p w14:paraId="64178808" w14:textId="77777777" w:rsidR="00C66531" w:rsidRPr="00C66531" w:rsidRDefault="00C66531" w:rsidP="00C66531">
            <w:pPr>
              <w:pStyle w:val="Standard"/>
              <w:autoSpaceDE w:val="0"/>
              <w:jc w:val="both"/>
              <w:rPr>
                <w:rFonts w:eastAsia="Times New Roman" w:cs="Times New Roman"/>
                <w:lang w:val="et-EE"/>
              </w:rPr>
            </w:pPr>
            <w:r w:rsidRPr="00C66531">
              <w:rPr>
                <w:rFonts w:eastAsia="Times New Roman" w:cs="Times New Roman"/>
                <w:lang w:val="et-EE"/>
              </w:rPr>
              <w:t>Lähtudes eeltoodust ja kohaliku omavalitsuse korralduse seaduse § 22 lõikest 2, maapõueseaduse § 27 lõikest 7, Tapa valla üldplaneeringust ja geoloogilise uuringu loa taotlusest:</w:t>
            </w:r>
          </w:p>
          <w:p w14:paraId="75CA7C63" w14:textId="77777777" w:rsidR="00C66531" w:rsidRPr="00C66531" w:rsidRDefault="00C66531" w:rsidP="00C66531">
            <w:pPr>
              <w:pStyle w:val="Standard"/>
              <w:autoSpaceDE w:val="0"/>
              <w:jc w:val="both"/>
              <w:rPr>
                <w:rFonts w:eastAsia="Times New Roman" w:cs="Times New Roman"/>
                <w:lang w:val="et-EE"/>
              </w:rPr>
            </w:pPr>
          </w:p>
          <w:p w14:paraId="7412C7DD" w14:textId="77777777" w:rsidR="00C66531" w:rsidRPr="00C66531" w:rsidRDefault="00C66531" w:rsidP="00C66531">
            <w:pPr>
              <w:pStyle w:val="Standard"/>
              <w:numPr>
                <w:ilvl w:val="0"/>
                <w:numId w:val="6"/>
              </w:numPr>
              <w:autoSpaceDE w:val="0"/>
              <w:jc w:val="both"/>
              <w:rPr>
                <w:rFonts w:eastAsia="Times New Roman" w:cs="Times New Roman"/>
                <w:lang w:val="et-EE"/>
              </w:rPr>
            </w:pPr>
            <w:proofErr w:type="spellStart"/>
            <w:r w:rsidRPr="00C66531">
              <w:rPr>
                <w:rFonts w:cs="Times New Roman"/>
              </w:rPr>
              <w:t>Nõustuda</w:t>
            </w:r>
            <w:proofErr w:type="spellEnd"/>
            <w:r w:rsidRPr="00C66531">
              <w:rPr>
                <w:rFonts w:cs="Times New Roman"/>
              </w:rPr>
              <w:t xml:space="preserve"> Marina Minerals OÜ-le </w:t>
            </w:r>
            <w:proofErr w:type="spellStart"/>
            <w:r w:rsidRPr="00C66531">
              <w:rPr>
                <w:rFonts w:cs="Times New Roman"/>
              </w:rPr>
              <w:t>Tõõrakõrve</w:t>
            </w:r>
            <w:proofErr w:type="spellEnd"/>
            <w:r w:rsidRPr="00C66531">
              <w:rPr>
                <w:rFonts w:cs="Times New Roman"/>
              </w:rPr>
              <w:t xml:space="preserve"> </w:t>
            </w:r>
            <w:proofErr w:type="spellStart"/>
            <w:r w:rsidRPr="00C66531">
              <w:rPr>
                <w:rFonts w:cs="Times New Roman"/>
              </w:rPr>
              <w:t>geoloogilise</w:t>
            </w:r>
            <w:proofErr w:type="spellEnd"/>
            <w:r w:rsidRPr="00C66531">
              <w:rPr>
                <w:rFonts w:cs="Times New Roman"/>
              </w:rPr>
              <w:t xml:space="preserve"> </w:t>
            </w:r>
            <w:proofErr w:type="spellStart"/>
            <w:r w:rsidRPr="00C66531">
              <w:rPr>
                <w:rFonts w:cs="Times New Roman"/>
              </w:rPr>
              <w:t>uuringu</w:t>
            </w:r>
            <w:proofErr w:type="spellEnd"/>
            <w:r w:rsidRPr="00C66531">
              <w:rPr>
                <w:rFonts w:cs="Times New Roman"/>
              </w:rPr>
              <w:t xml:space="preserve"> loa </w:t>
            </w:r>
            <w:proofErr w:type="spellStart"/>
            <w:r w:rsidRPr="00C66531">
              <w:rPr>
                <w:rFonts w:cs="Times New Roman"/>
              </w:rPr>
              <w:t>väljastamisega</w:t>
            </w:r>
            <w:proofErr w:type="spellEnd"/>
            <w:r w:rsidRPr="00C66531">
              <w:rPr>
                <w:rFonts w:cs="Times New Roman"/>
              </w:rPr>
              <w:t xml:space="preserve"> </w:t>
            </w:r>
            <w:proofErr w:type="spellStart"/>
            <w:r w:rsidRPr="00C66531">
              <w:rPr>
                <w:rFonts w:cs="Times New Roman"/>
              </w:rPr>
              <w:t>Loobu</w:t>
            </w:r>
            <w:proofErr w:type="spellEnd"/>
            <w:r w:rsidRPr="00C66531">
              <w:rPr>
                <w:rFonts w:cs="Times New Roman"/>
              </w:rPr>
              <w:t xml:space="preserve"> </w:t>
            </w:r>
            <w:proofErr w:type="spellStart"/>
            <w:r w:rsidRPr="00C66531">
              <w:rPr>
                <w:rFonts w:cs="Times New Roman"/>
              </w:rPr>
              <w:t>metskond</w:t>
            </w:r>
            <w:proofErr w:type="spellEnd"/>
            <w:r w:rsidRPr="00C66531">
              <w:rPr>
                <w:rFonts w:cs="Times New Roman"/>
              </w:rPr>
              <w:t xml:space="preserve"> 240 </w:t>
            </w:r>
            <w:proofErr w:type="spellStart"/>
            <w:r w:rsidRPr="00C66531">
              <w:rPr>
                <w:rFonts w:cs="Times New Roman"/>
              </w:rPr>
              <w:t>kinnistule</w:t>
            </w:r>
            <w:proofErr w:type="spellEnd"/>
            <w:r w:rsidRPr="00C66531">
              <w:rPr>
                <w:rFonts w:cs="Times New Roman"/>
              </w:rPr>
              <w:t xml:space="preserve"> </w:t>
            </w:r>
            <w:proofErr w:type="spellStart"/>
            <w:r w:rsidRPr="00C66531">
              <w:rPr>
                <w:rFonts w:cs="Times New Roman"/>
              </w:rPr>
              <w:t>Tõõrakõrve</w:t>
            </w:r>
            <w:proofErr w:type="spellEnd"/>
            <w:r w:rsidRPr="00C66531">
              <w:rPr>
                <w:rFonts w:cs="Times New Roman"/>
              </w:rPr>
              <w:t xml:space="preserve"> </w:t>
            </w:r>
            <w:proofErr w:type="spellStart"/>
            <w:r w:rsidRPr="00C66531">
              <w:rPr>
                <w:rFonts w:cs="Times New Roman"/>
              </w:rPr>
              <w:t>külas</w:t>
            </w:r>
            <w:proofErr w:type="spellEnd"/>
            <w:r w:rsidRPr="00C66531">
              <w:rPr>
                <w:rFonts w:cs="Times New Roman"/>
              </w:rPr>
              <w:t xml:space="preserve"> </w:t>
            </w:r>
            <w:proofErr w:type="spellStart"/>
            <w:r w:rsidRPr="00C66531">
              <w:rPr>
                <w:rFonts w:cs="Times New Roman"/>
              </w:rPr>
              <w:t>ja</w:t>
            </w:r>
            <w:proofErr w:type="spellEnd"/>
            <w:r w:rsidRPr="00C66531">
              <w:rPr>
                <w:rFonts w:cs="Times New Roman"/>
              </w:rPr>
              <w:t xml:space="preserve"> </w:t>
            </w:r>
            <w:r w:rsidRPr="00C66531">
              <w:rPr>
                <w:rFonts w:eastAsia="Times New Roman" w:cs="Times New Roman"/>
                <w:lang w:val="et-EE"/>
              </w:rPr>
              <w:t>Kauba tn 8 // Uus tn 15 // Valve tn 5 // Tapa raudteejaam</w:t>
            </w:r>
            <w:r w:rsidRPr="00C66531">
              <w:rPr>
                <w:rFonts w:cs="Times New Roman"/>
              </w:rPr>
              <w:t xml:space="preserve"> </w:t>
            </w:r>
            <w:proofErr w:type="spellStart"/>
            <w:r w:rsidRPr="00C66531">
              <w:rPr>
                <w:rFonts w:cs="Times New Roman"/>
              </w:rPr>
              <w:t>kinnistule</w:t>
            </w:r>
            <w:proofErr w:type="spellEnd"/>
            <w:r w:rsidRPr="00C66531">
              <w:rPr>
                <w:rFonts w:cs="Times New Roman"/>
              </w:rPr>
              <w:t xml:space="preserve"> Tapa </w:t>
            </w:r>
            <w:proofErr w:type="spellStart"/>
            <w:r w:rsidRPr="00C66531">
              <w:rPr>
                <w:rFonts w:cs="Times New Roman"/>
              </w:rPr>
              <w:t>linnas</w:t>
            </w:r>
            <w:proofErr w:type="spellEnd"/>
            <w:r w:rsidRPr="00C66531">
              <w:rPr>
                <w:rFonts w:cs="Times New Roman"/>
              </w:rPr>
              <w:t xml:space="preserve"> Tapa </w:t>
            </w:r>
            <w:proofErr w:type="spellStart"/>
            <w:r w:rsidRPr="00C66531">
              <w:rPr>
                <w:rFonts w:cs="Times New Roman"/>
              </w:rPr>
              <w:t>vallas</w:t>
            </w:r>
            <w:proofErr w:type="spellEnd"/>
            <w:r w:rsidRPr="00C66531">
              <w:rPr>
                <w:rFonts w:cs="Times New Roman"/>
              </w:rPr>
              <w:t xml:space="preserve"> </w:t>
            </w:r>
            <w:proofErr w:type="spellStart"/>
            <w:r w:rsidRPr="00C66531">
              <w:rPr>
                <w:rFonts w:cs="Times New Roman"/>
              </w:rPr>
              <w:t>alljärgneval</w:t>
            </w:r>
            <w:proofErr w:type="spellEnd"/>
            <w:r w:rsidRPr="00C66531">
              <w:rPr>
                <w:rFonts w:cs="Times New Roman"/>
              </w:rPr>
              <w:t xml:space="preserve"> </w:t>
            </w:r>
            <w:proofErr w:type="spellStart"/>
            <w:r w:rsidRPr="00C66531">
              <w:rPr>
                <w:rFonts w:cs="Times New Roman"/>
              </w:rPr>
              <w:t>tingimusel</w:t>
            </w:r>
            <w:proofErr w:type="spellEnd"/>
            <w:r w:rsidRPr="00C66531">
              <w:rPr>
                <w:rFonts w:cs="Times New Roman"/>
              </w:rPr>
              <w:t xml:space="preserve">: </w:t>
            </w:r>
          </w:p>
          <w:p w14:paraId="0F8A6AB1" w14:textId="77777777" w:rsidR="00C66531" w:rsidRPr="00C66531" w:rsidRDefault="00C66531" w:rsidP="00C66531">
            <w:pPr>
              <w:pStyle w:val="Standard"/>
              <w:numPr>
                <w:ilvl w:val="1"/>
                <w:numId w:val="6"/>
              </w:numPr>
              <w:autoSpaceDE w:val="0"/>
              <w:jc w:val="both"/>
              <w:rPr>
                <w:rFonts w:cs="Times New Roman"/>
              </w:rPr>
            </w:pPr>
            <w:proofErr w:type="spellStart"/>
            <w:r w:rsidRPr="00C66531">
              <w:rPr>
                <w:rFonts w:cs="Times New Roman"/>
              </w:rPr>
              <w:t>välitöid</w:t>
            </w:r>
            <w:proofErr w:type="spellEnd"/>
            <w:r w:rsidRPr="00C66531">
              <w:rPr>
                <w:rFonts w:cs="Times New Roman"/>
              </w:rPr>
              <w:t xml:space="preserve"> </w:t>
            </w:r>
            <w:proofErr w:type="spellStart"/>
            <w:r w:rsidRPr="00C66531">
              <w:rPr>
                <w:rFonts w:cs="Times New Roman"/>
              </w:rPr>
              <w:t>tohib</w:t>
            </w:r>
            <w:proofErr w:type="spellEnd"/>
            <w:r w:rsidRPr="00C66531">
              <w:rPr>
                <w:rFonts w:cs="Times New Roman"/>
              </w:rPr>
              <w:t xml:space="preserve"> </w:t>
            </w:r>
            <w:proofErr w:type="spellStart"/>
            <w:r w:rsidRPr="00C66531">
              <w:rPr>
                <w:rFonts w:cs="Times New Roman"/>
              </w:rPr>
              <w:t>teostada</w:t>
            </w:r>
            <w:proofErr w:type="spellEnd"/>
            <w:r w:rsidRPr="00C66531">
              <w:rPr>
                <w:rFonts w:cs="Times New Roman"/>
              </w:rPr>
              <w:t xml:space="preserve"> </w:t>
            </w:r>
            <w:proofErr w:type="spellStart"/>
            <w:r w:rsidRPr="00C66531">
              <w:rPr>
                <w:rFonts w:cs="Times New Roman"/>
              </w:rPr>
              <w:t>tööpäevadel</w:t>
            </w:r>
            <w:proofErr w:type="spellEnd"/>
            <w:r w:rsidRPr="00C66531">
              <w:rPr>
                <w:rFonts w:cs="Times New Roman"/>
              </w:rPr>
              <w:t xml:space="preserve"> 8.00-17.00 </w:t>
            </w:r>
            <w:proofErr w:type="spellStart"/>
            <w:r w:rsidRPr="00C66531">
              <w:rPr>
                <w:rFonts w:cs="Times New Roman"/>
              </w:rPr>
              <w:t>ning</w:t>
            </w:r>
            <w:proofErr w:type="spellEnd"/>
            <w:r w:rsidRPr="00C66531">
              <w:rPr>
                <w:rFonts w:cs="Times New Roman"/>
              </w:rPr>
              <w:t xml:space="preserve"> </w:t>
            </w:r>
            <w:proofErr w:type="spellStart"/>
            <w:r w:rsidRPr="00C66531">
              <w:rPr>
                <w:rFonts w:cs="Times New Roman"/>
              </w:rPr>
              <w:t>nädalavahetustel</w:t>
            </w:r>
            <w:proofErr w:type="spellEnd"/>
            <w:r w:rsidRPr="00C66531">
              <w:rPr>
                <w:rFonts w:cs="Times New Roman"/>
              </w:rPr>
              <w:t xml:space="preserve"> </w:t>
            </w:r>
            <w:proofErr w:type="spellStart"/>
            <w:r w:rsidRPr="00C66531">
              <w:rPr>
                <w:rFonts w:cs="Times New Roman"/>
              </w:rPr>
              <w:t>ja</w:t>
            </w:r>
            <w:proofErr w:type="spellEnd"/>
            <w:r w:rsidRPr="00C66531">
              <w:rPr>
                <w:rFonts w:cs="Times New Roman"/>
              </w:rPr>
              <w:t xml:space="preserve"> </w:t>
            </w:r>
            <w:proofErr w:type="spellStart"/>
            <w:r w:rsidRPr="00C66531">
              <w:rPr>
                <w:rFonts w:cs="Times New Roman"/>
              </w:rPr>
              <w:t>riiklikel</w:t>
            </w:r>
            <w:proofErr w:type="spellEnd"/>
            <w:r w:rsidRPr="00C66531">
              <w:rPr>
                <w:rFonts w:cs="Times New Roman"/>
              </w:rPr>
              <w:t xml:space="preserve"> </w:t>
            </w:r>
            <w:proofErr w:type="spellStart"/>
            <w:r w:rsidRPr="00C66531">
              <w:rPr>
                <w:rFonts w:cs="Times New Roman"/>
              </w:rPr>
              <w:t>pühadel</w:t>
            </w:r>
            <w:proofErr w:type="spellEnd"/>
            <w:r w:rsidRPr="00C66531">
              <w:rPr>
                <w:rFonts w:cs="Times New Roman"/>
              </w:rPr>
              <w:t xml:space="preserve"> on </w:t>
            </w:r>
            <w:proofErr w:type="spellStart"/>
            <w:r w:rsidRPr="00C66531">
              <w:rPr>
                <w:rFonts w:cs="Times New Roman"/>
              </w:rPr>
              <w:t>välitööde</w:t>
            </w:r>
            <w:proofErr w:type="spellEnd"/>
            <w:r w:rsidRPr="00C66531">
              <w:rPr>
                <w:rFonts w:cs="Times New Roman"/>
              </w:rPr>
              <w:t xml:space="preserve"> </w:t>
            </w:r>
            <w:proofErr w:type="spellStart"/>
            <w:r w:rsidRPr="00C66531">
              <w:rPr>
                <w:rFonts w:cs="Times New Roman"/>
              </w:rPr>
              <w:t>teostamine</w:t>
            </w:r>
            <w:proofErr w:type="spellEnd"/>
            <w:r w:rsidRPr="00C66531">
              <w:rPr>
                <w:rFonts w:cs="Times New Roman"/>
              </w:rPr>
              <w:t xml:space="preserve"> </w:t>
            </w:r>
            <w:proofErr w:type="spellStart"/>
            <w:r w:rsidRPr="00C66531">
              <w:rPr>
                <w:rFonts w:cs="Times New Roman"/>
              </w:rPr>
              <w:t>keelatud</w:t>
            </w:r>
            <w:proofErr w:type="spellEnd"/>
            <w:r w:rsidRPr="00C66531">
              <w:rPr>
                <w:rFonts w:cs="Times New Roman"/>
              </w:rPr>
              <w:t>.</w:t>
            </w:r>
          </w:p>
          <w:p w14:paraId="4C2BB016" w14:textId="77777777" w:rsidR="00C66531" w:rsidRPr="00C66531" w:rsidRDefault="00C66531" w:rsidP="00C66531">
            <w:pPr>
              <w:pStyle w:val="Standard"/>
              <w:numPr>
                <w:ilvl w:val="0"/>
                <w:numId w:val="6"/>
              </w:numPr>
              <w:autoSpaceDE w:val="0"/>
              <w:jc w:val="both"/>
              <w:rPr>
                <w:rFonts w:eastAsia="Times New Roman" w:cs="Times New Roman"/>
                <w:lang w:val="et-EE"/>
              </w:rPr>
            </w:pPr>
            <w:r w:rsidRPr="00C66531">
              <w:rPr>
                <w:rFonts w:eastAsia="Times New Roman" w:cs="Times New Roman"/>
                <w:lang w:val="et-EE"/>
              </w:rPr>
              <w:t>Otsus jõustub teatavakstegemisest.</w:t>
            </w:r>
          </w:p>
          <w:p w14:paraId="430F2724" w14:textId="77777777" w:rsidR="00C66531" w:rsidRPr="00C66531" w:rsidRDefault="00C66531" w:rsidP="00C66531">
            <w:pPr>
              <w:pStyle w:val="Standard"/>
              <w:autoSpaceDE w:val="0"/>
              <w:jc w:val="both"/>
              <w:rPr>
                <w:rFonts w:eastAsia="Times New Roman" w:cs="Times New Roman"/>
                <w:lang w:val="et-EE"/>
              </w:rPr>
            </w:pPr>
          </w:p>
          <w:p w14:paraId="143F7EDC" w14:textId="15D87C41" w:rsidR="00C66531" w:rsidRPr="00C66531" w:rsidRDefault="00C66531" w:rsidP="00C66531">
            <w:pPr>
              <w:pStyle w:val="Standard"/>
              <w:autoSpaceDE w:val="0"/>
              <w:jc w:val="both"/>
              <w:rPr>
                <w:rFonts w:eastAsia="Times New Roman" w:cs="Times New Roman"/>
                <w:lang w:val="et-EE"/>
              </w:rPr>
            </w:pPr>
            <w:proofErr w:type="spellStart"/>
            <w:r w:rsidRPr="00C66531">
              <w:rPr>
                <w:rFonts w:cs="Times New Roman"/>
              </w:rPr>
              <w:t>Käesoleva</w:t>
            </w:r>
            <w:proofErr w:type="spellEnd"/>
            <w:r w:rsidRPr="00C66531">
              <w:rPr>
                <w:rFonts w:cs="Times New Roman"/>
              </w:rPr>
              <w:t xml:space="preserve"> </w:t>
            </w:r>
            <w:proofErr w:type="spellStart"/>
            <w:r w:rsidRPr="00C66531">
              <w:rPr>
                <w:rFonts w:cs="Times New Roman"/>
              </w:rPr>
              <w:t>otsuse</w:t>
            </w:r>
            <w:proofErr w:type="spellEnd"/>
            <w:r w:rsidRPr="00C66531">
              <w:rPr>
                <w:rFonts w:cs="Times New Roman"/>
              </w:rPr>
              <w:t xml:space="preserve"> </w:t>
            </w:r>
            <w:proofErr w:type="spellStart"/>
            <w:r w:rsidRPr="00C66531">
              <w:rPr>
                <w:rFonts w:cs="Times New Roman"/>
              </w:rPr>
              <w:t>peale</w:t>
            </w:r>
            <w:proofErr w:type="spellEnd"/>
            <w:r w:rsidRPr="00C66531">
              <w:rPr>
                <w:rFonts w:cs="Times New Roman"/>
              </w:rPr>
              <w:t xml:space="preserve"> </w:t>
            </w:r>
            <w:proofErr w:type="spellStart"/>
            <w:r w:rsidRPr="00C66531">
              <w:rPr>
                <w:rFonts w:cs="Times New Roman"/>
              </w:rPr>
              <w:t>võib</w:t>
            </w:r>
            <w:proofErr w:type="spellEnd"/>
            <w:r w:rsidRPr="00C66531">
              <w:rPr>
                <w:rFonts w:cs="Times New Roman"/>
              </w:rPr>
              <w:t xml:space="preserve"> </w:t>
            </w:r>
            <w:proofErr w:type="spellStart"/>
            <w:r w:rsidRPr="00C66531">
              <w:rPr>
                <w:rFonts w:cs="Times New Roman"/>
              </w:rPr>
              <w:t>esitada</w:t>
            </w:r>
            <w:proofErr w:type="spellEnd"/>
            <w:r w:rsidRPr="00C66531">
              <w:rPr>
                <w:rFonts w:cs="Times New Roman"/>
              </w:rPr>
              <w:t xml:space="preserve"> </w:t>
            </w:r>
            <w:proofErr w:type="spellStart"/>
            <w:r w:rsidRPr="00C66531">
              <w:rPr>
                <w:rFonts w:cs="Times New Roman"/>
              </w:rPr>
              <w:t>kaebuse</w:t>
            </w:r>
            <w:proofErr w:type="spellEnd"/>
            <w:r w:rsidRPr="00C66531">
              <w:rPr>
                <w:rFonts w:cs="Times New Roman"/>
              </w:rPr>
              <w:t xml:space="preserve"> Tartu </w:t>
            </w:r>
            <w:proofErr w:type="spellStart"/>
            <w:r w:rsidRPr="00C66531">
              <w:rPr>
                <w:rFonts w:cs="Times New Roman"/>
              </w:rPr>
              <w:t>Halduskohtule</w:t>
            </w:r>
            <w:proofErr w:type="spellEnd"/>
            <w:r w:rsidRPr="00C66531">
              <w:rPr>
                <w:rFonts w:cs="Times New Roman"/>
              </w:rPr>
              <w:t xml:space="preserve"> </w:t>
            </w:r>
            <w:proofErr w:type="spellStart"/>
            <w:r w:rsidRPr="00C66531">
              <w:rPr>
                <w:rFonts w:cs="Times New Roman"/>
              </w:rPr>
              <w:t>halduskohtumenetluse</w:t>
            </w:r>
            <w:proofErr w:type="spellEnd"/>
            <w:r w:rsidRPr="00C66531">
              <w:rPr>
                <w:rFonts w:cs="Times New Roman"/>
              </w:rPr>
              <w:t xml:space="preserve"> </w:t>
            </w:r>
            <w:proofErr w:type="spellStart"/>
            <w:r w:rsidRPr="00C66531">
              <w:rPr>
                <w:rFonts w:cs="Times New Roman"/>
              </w:rPr>
              <w:t>seadustikus</w:t>
            </w:r>
            <w:proofErr w:type="spellEnd"/>
            <w:r w:rsidRPr="00C66531">
              <w:rPr>
                <w:rFonts w:cs="Times New Roman"/>
              </w:rPr>
              <w:t xml:space="preserve"> </w:t>
            </w:r>
            <w:proofErr w:type="spellStart"/>
            <w:r w:rsidRPr="00C66531">
              <w:rPr>
                <w:rFonts w:cs="Times New Roman"/>
              </w:rPr>
              <w:t>sätestatud</w:t>
            </w:r>
            <w:proofErr w:type="spellEnd"/>
            <w:r w:rsidRPr="00C66531">
              <w:rPr>
                <w:rFonts w:cs="Times New Roman"/>
              </w:rPr>
              <w:t xml:space="preserve"> </w:t>
            </w:r>
            <w:proofErr w:type="spellStart"/>
            <w:r w:rsidRPr="00C66531">
              <w:rPr>
                <w:rFonts w:cs="Times New Roman"/>
              </w:rPr>
              <w:t>korras</w:t>
            </w:r>
            <w:proofErr w:type="spellEnd"/>
            <w:r w:rsidRPr="00C66531">
              <w:rPr>
                <w:rFonts w:cs="Times New Roman"/>
              </w:rPr>
              <w:t xml:space="preserve"> 30 </w:t>
            </w:r>
            <w:proofErr w:type="spellStart"/>
            <w:r w:rsidRPr="00C66531">
              <w:rPr>
                <w:rFonts w:cs="Times New Roman"/>
              </w:rPr>
              <w:t>päeva</w:t>
            </w:r>
            <w:proofErr w:type="spellEnd"/>
            <w:r w:rsidRPr="00C66531">
              <w:rPr>
                <w:rFonts w:cs="Times New Roman"/>
              </w:rPr>
              <w:t xml:space="preserve"> </w:t>
            </w:r>
            <w:proofErr w:type="spellStart"/>
            <w:r w:rsidRPr="00C66531">
              <w:rPr>
                <w:rFonts w:cs="Times New Roman"/>
              </w:rPr>
              <w:t>jooksul</w:t>
            </w:r>
            <w:proofErr w:type="spellEnd"/>
            <w:r w:rsidRPr="00C66531">
              <w:rPr>
                <w:rFonts w:cs="Times New Roman"/>
              </w:rPr>
              <w:t xml:space="preserve"> </w:t>
            </w:r>
            <w:proofErr w:type="spellStart"/>
            <w:r w:rsidRPr="00C66531">
              <w:rPr>
                <w:rFonts w:cs="Times New Roman"/>
              </w:rPr>
              <w:t>otsusest</w:t>
            </w:r>
            <w:proofErr w:type="spellEnd"/>
            <w:r w:rsidRPr="00C66531">
              <w:rPr>
                <w:rFonts w:cs="Times New Roman"/>
              </w:rPr>
              <w:t xml:space="preserve"> </w:t>
            </w:r>
            <w:proofErr w:type="spellStart"/>
            <w:r w:rsidRPr="00C66531">
              <w:rPr>
                <w:rFonts w:cs="Times New Roman"/>
              </w:rPr>
              <w:t>teada</w:t>
            </w:r>
            <w:proofErr w:type="spellEnd"/>
            <w:r w:rsidRPr="00C66531">
              <w:rPr>
                <w:rFonts w:cs="Times New Roman"/>
              </w:rPr>
              <w:t xml:space="preserve"> </w:t>
            </w:r>
            <w:proofErr w:type="spellStart"/>
            <w:r w:rsidRPr="00C66531">
              <w:rPr>
                <w:rFonts w:cs="Times New Roman"/>
              </w:rPr>
              <w:t>saamise</w:t>
            </w:r>
            <w:proofErr w:type="spellEnd"/>
            <w:r w:rsidRPr="00C66531">
              <w:rPr>
                <w:rFonts w:cs="Times New Roman"/>
              </w:rPr>
              <w:t xml:space="preserve"> </w:t>
            </w:r>
            <w:proofErr w:type="spellStart"/>
            <w:r w:rsidRPr="00C66531">
              <w:rPr>
                <w:rFonts w:cs="Times New Roman"/>
              </w:rPr>
              <w:t>päevast</w:t>
            </w:r>
            <w:proofErr w:type="spellEnd"/>
            <w:r w:rsidRPr="00C66531">
              <w:rPr>
                <w:rFonts w:cs="Times New Roman"/>
              </w:rPr>
              <w:t xml:space="preserve"> </w:t>
            </w:r>
            <w:proofErr w:type="spellStart"/>
            <w:r w:rsidRPr="00C66531">
              <w:rPr>
                <w:rFonts w:cs="Times New Roman"/>
              </w:rPr>
              <w:t>või</w:t>
            </w:r>
            <w:proofErr w:type="spellEnd"/>
            <w:r w:rsidRPr="00C66531">
              <w:rPr>
                <w:rFonts w:cs="Times New Roman"/>
              </w:rPr>
              <w:t xml:space="preserve"> </w:t>
            </w:r>
            <w:proofErr w:type="spellStart"/>
            <w:r w:rsidRPr="00C66531">
              <w:rPr>
                <w:rFonts w:cs="Times New Roman"/>
              </w:rPr>
              <w:t>päevast</w:t>
            </w:r>
            <w:proofErr w:type="spellEnd"/>
            <w:r w:rsidRPr="00C66531">
              <w:rPr>
                <w:rFonts w:cs="Times New Roman"/>
              </w:rPr>
              <w:t xml:space="preserve">, </w:t>
            </w:r>
            <w:proofErr w:type="spellStart"/>
            <w:r w:rsidRPr="00C66531">
              <w:rPr>
                <w:rFonts w:cs="Times New Roman"/>
              </w:rPr>
              <w:t>millal</w:t>
            </w:r>
            <w:proofErr w:type="spellEnd"/>
            <w:r w:rsidRPr="00C66531">
              <w:rPr>
                <w:rFonts w:cs="Times New Roman"/>
              </w:rPr>
              <w:t xml:space="preserve"> </w:t>
            </w:r>
            <w:proofErr w:type="spellStart"/>
            <w:r w:rsidRPr="00C66531">
              <w:rPr>
                <w:rFonts w:cs="Times New Roman"/>
              </w:rPr>
              <w:t>oleks</w:t>
            </w:r>
            <w:proofErr w:type="spellEnd"/>
            <w:r w:rsidRPr="00C66531">
              <w:rPr>
                <w:rFonts w:cs="Times New Roman"/>
              </w:rPr>
              <w:t xml:space="preserve"> </w:t>
            </w:r>
            <w:proofErr w:type="spellStart"/>
            <w:r w:rsidRPr="00C66531">
              <w:rPr>
                <w:rFonts w:cs="Times New Roman"/>
              </w:rPr>
              <w:t>pidanud</w:t>
            </w:r>
            <w:proofErr w:type="spellEnd"/>
            <w:r w:rsidRPr="00C66531">
              <w:rPr>
                <w:rFonts w:cs="Times New Roman"/>
              </w:rPr>
              <w:t xml:space="preserve"> </w:t>
            </w:r>
            <w:proofErr w:type="spellStart"/>
            <w:r w:rsidRPr="00C66531">
              <w:rPr>
                <w:rFonts w:cs="Times New Roman"/>
              </w:rPr>
              <w:t>otsusest</w:t>
            </w:r>
            <w:proofErr w:type="spellEnd"/>
            <w:r w:rsidRPr="00C66531">
              <w:rPr>
                <w:rFonts w:cs="Times New Roman"/>
              </w:rPr>
              <w:t xml:space="preserve"> </w:t>
            </w:r>
            <w:proofErr w:type="spellStart"/>
            <w:r w:rsidRPr="00C66531">
              <w:rPr>
                <w:rFonts w:cs="Times New Roman"/>
              </w:rPr>
              <w:t>teada</w:t>
            </w:r>
            <w:proofErr w:type="spellEnd"/>
            <w:r w:rsidRPr="00C66531">
              <w:rPr>
                <w:rFonts w:cs="Times New Roman"/>
              </w:rPr>
              <w:t xml:space="preserve"> </w:t>
            </w:r>
            <w:proofErr w:type="spellStart"/>
            <w:r w:rsidRPr="00C66531">
              <w:rPr>
                <w:rFonts w:cs="Times New Roman"/>
              </w:rPr>
              <w:t>saama</w:t>
            </w:r>
            <w:proofErr w:type="spellEnd"/>
            <w:r w:rsidRPr="00C66531">
              <w:rPr>
                <w:rFonts w:cs="Times New Roman"/>
              </w:rPr>
              <w:t>.</w:t>
            </w:r>
          </w:p>
          <w:p w14:paraId="31FEA051" w14:textId="4A699741" w:rsidR="00A357CC" w:rsidRPr="00C66531" w:rsidRDefault="00A357CC" w:rsidP="00C66531">
            <w:pPr>
              <w:tabs>
                <w:tab w:val="left" w:pos="5387"/>
              </w:tabs>
              <w:spacing w:after="0" w:line="240" w:lineRule="auto"/>
              <w:jc w:val="both"/>
              <w:rPr>
                <w:rFonts w:ascii="Times New Roman" w:hAnsi="Times New Roman"/>
                <w:sz w:val="24"/>
                <w:szCs w:val="24"/>
              </w:rPr>
            </w:pPr>
          </w:p>
        </w:tc>
      </w:tr>
      <w:tr w:rsidR="00A357CC" w14:paraId="31FEA054" w14:textId="77777777" w:rsidTr="00435C14">
        <w:tc>
          <w:tcPr>
            <w:tcW w:w="9354" w:type="dxa"/>
            <w:gridSpan w:val="2"/>
          </w:tcPr>
          <w:p w14:paraId="31FEA053"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31FEA055" w14:textId="77777777" w:rsidR="00A357CC" w:rsidRDefault="00A357CC" w:rsidP="00AF1DE6">
      <w:pPr>
        <w:tabs>
          <w:tab w:val="left" w:pos="5387"/>
        </w:tabs>
        <w:spacing w:after="0" w:line="240" w:lineRule="auto"/>
        <w:jc w:val="both"/>
        <w:rPr>
          <w:rFonts w:ascii="Times New Roman" w:hAnsi="Times New Roman"/>
          <w:sz w:val="24"/>
          <w:szCs w:val="24"/>
        </w:rPr>
      </w:pPr>
    </w:p>
    <w:p w14:paraId="31FEA056"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31FEA05B" w14:textId="77777777" w:rsidTr="00E13B6E">
        <w:tc>
          <w:tcPr>
            <w:tcW w:w="4677" w:type="dxa"/>
            <w:shd w:val="clear" w:color="auto" w:fill="auto"/>
          </w:tcPr>
          <w:p w14:paraId="31FEA057"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31FEA058"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1FEA059" w14:textId="493A9DEC"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B01B99">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B01B99">
              <w:rPr>
                <w:rFonts w:ascii="Times New Roman" w:hAnsi="Times New Roman"/>
                <w:sz w:val="24"/>
                <w:szCs w:val="24"/>
              </w:rPr>
              <w:t xml:space="preserve">Maksim </w:t>
            </w:r>
            <w:proofErr w:type="spellStart"/>
            <w:r w:rsidR="00B01B99">
              <w:rPr>
                <w:rFonts w:ascii="Times New Roman" w:hAnsi="Times New Roman"/>
                <w:sz w:val="24"/>
                <w:szCs w:val="24"/>
              </w:rPr>
              <w:t>Butšenkov</w:t>
            </w:r>
            <w:proofErr w:type="spellEnd"/>
            <w:r>
              <w:rPr>
                <w:rFonts w:ascii="Times New Roman" w:hAnsi="Times New Roman"/>
                <w:sz w:val="24"/>
                <w:szCs w:val="24"/>
              </w:rPr>
              <w:fldChar w:fldCharType="end"/>
            </w:r>
          </w:p>
          <w:p w14:paraId="31FEA05A" w14:textId="0D03EA77"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B01B99">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B01B99">
              <w:rPr>
                <w:rFonts w:ascii="Times New Roman" w:hAnsi="Times New Roman"/>
                <w:sz w:val="24"/>
                <w:szCs w:val="24"/>
              </w:rPr>
              <w:t>vallavolikogu esimees</w:t>
            </w:r>
            <w:r>
              <w:rPr>
                <w:rFonts w:ascii="Times New Roman" w:hAnsi="Times New Roman"/>
                <w:sz w:val="24"/>
                <w:szCs w:val="24"/>
              </w:rPr>
              <w:fldChar w:fldCharType="end"/>
            </w:r>
          </w:p>
        </w:tc>
      </w:tr>
    </w:tbl>
    <w:p w14:paraId="31FEA05C" w14:textId="77777777" w:rsidR="00A357CC" w:rsidRDefault="00A357CC" w:rsidP="002B1191">
      <w:pPr>
        <w:spacing w:after="0" w:line="240" w:lineRule="auto"/>
        <w:rPr>
          <w:rFonts w:ascii="Times New Roman" w:hAnsi="Times New Roman"/>
          <w:sz w:val="24"/>
          <w:szCs w:val="24"/>
        </w:rPr>
      </w:pPr>
    </w:p>
    <w:p w14:paraId="31FEA062" w14:textId="77777777" w:rsidR="002B1191" w:rsidRDefault="002B1191" w:rsidP="002B1191">
      <w:pPr>
        <w:spacing w:after="0" w:line="240" w:lineRule="auto"/>
        <w:rPr>
          <w:rFonts w:ascii="Times New Roman" w:hAnsi="Times New Roman"/>
          <w:sz w:val="24"/>
          <w:szCs w:val="24"/>
        </w:rPr>
      </w:pPr>
    </w:p>
    <w:p w14:paraId="31FEA063"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31FEA065" w14:textId="77777777" w:rsidTr="00435C14">
        <w:tc>
          <w:tcPr>
            <w:tcW w:w="9354" w:type="dxa"/>
            <w:gridSpan w:val="3"/>
          </w:tcPr>
          <w:p w14:paraId="31FEA064" w14:textId="59BF7F33" w:rsidR="00C27542" w:rsidRPr="00C27542" w:rsidRDefault="00C27542" w:rsidP="002B1191">
            <w:pPr>
              <w:spacing w:after="0" w:line="240" w:lineRule="auto"/>
              <w:rPr>
                <w:rFonts w:ascii="Times New Roman" w:hAnsi="Times New Roman"/>
                <w:b/>
                <w:sz w:val="24"/>
                <w:szCs w:val="24"/>
              </w:rPr>
            </w:pPr>
          </w:p>
        </w:tc>
      </w:tr>
      <w:tr w:rsidR="00C27542" w14:paraId="31FEA067" w14:textId="77777777" w:rsidTr="00435C14">
        <w:tc>
          <w:tcPr>
            <w:tcW w:w="9354" w:type="dxa"/>
            <w:gridSpan w:val="3"/>
          </w:tcPr>
          <w:p w14:paraId="31FEA066" w14:textId="227FA15E" w:rsidR="00E13B6E" w:rsidRDefault="00E13B6E" w:rsidP="00C27542">
            <w:pPr>
              <w:spacing w:after="0" w:line="240" w:lineRule="auto"/>
              <w:jc w:val="both"/>
              <w:rPr>
                <w:rFonts w:ascii="Times New Roman" w:hAnsi="Times New Roman"/>
                <w:sz w:val="24"/>
                <w:szCs w:val="24"/>
              </w:rPr>
            </w:pPr>
          </w:p>
        </w:tc>
      </w:tr>
      <w:tr w:rsidR="00E13B6E" w14:paraId="31FEA069" w14:textId="77777777" w:rsidTr="00435C14">
        <w:tc>
          <w:tcPr>
            <w:tcW w:w="9354" w:type="dxa"/>
            <w:gridSpan w:val="3"/>
          </w:tcPr>
          <w:p w14:paraId="31FEA068" w14:textId="77777777" w:rsidR="00E13B6E" w:rsidRDefault="00E13B6E" w:rsidP="00C27542">
            <w:pPr>
              <w:spacing w:after="0" w:line="240" w:lineRule="auto"/>
              <w:jc w:val="both"/>
              <w:rPr>
                <w:rFonts w:ascii="Times New Roman" w:hAnsi="Times New Roman"/>
                <w:sz w:val="24"/>
                <w:szCs w:val="24"/>
              </w:rPr>
            </w:pPr>
          </w:p>
        </w:tc>
      </w:tr>
      <w:tr w:rsidR="00435C14" w14:paraId="31FEA06C" w14:textId="77777777" w:rsidTr="00E41682">
        <w:trPr>
          <w:gridAfter w:val="1"/>
          <w:wAfter w:w="145" w:type="dxa"/>
        </w:trPr>
        <w:tc>
          <w:tcPr>
            <w:tcW w:w="3402" w:type="dxa"/>
          </w:tcPr>
          <w:p w14:paraId="31FEA06A"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31FEA06B" w14:textId="76E89475" w:rsidR="00435C14" w:rsidRDefault="00C66531" w:rsidP="00E13B6E">
            <w:pPr>
              <w:spacing w:after="0" w:line="240" w:lineRule="auto"/>
              <w:rPr>
                <w:rFonts w:ascii="Times New Roman" w:hAnsi="Times New Roman"/>
                <w:sz w:val="24"/>
                <w:szCs w:val="24"/>
              </w:rPr>
            </w:pPr>
            <w:r>
              <w:rPr>
                <w:rFonts w:ascii="Times New Roman" w:hAnsi="Times New Roman"/>
                <w:sz w:val="24"/>
                <w:szCs w:val="24"/>
              </w:rPr>
              <w:t>Keskkonnaspetsialist Mailis Sepp</w:t>
            </w:r>
          </w:p>
        </w:tc>
      </w:tr>
      <w:tr w:rsidR="00435C14" w14:paraId="31FEA06F" w14:textId="77777777" w:rsidTr="00E41682">
        <w:trPr>
          <w:gridAfter w:val="1"/>
          <w:wAfter w:w="145" w:type="dxa"/>
        </w:trPr>
        <w:tc>
          <w:tcPr>
            <w:tcW w:w="3402" w:type="dxa"/>
          </w:tcPr>
          <w:p w14:paraId="31FEA06D"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31FEA06E" w14:textId="41A7233F" w:rsidR="00435C14" w:rsidRDefault="00C66531" w:rsidP="00E13B6E">
            <w:pPr>
              <w:spacing w:after="0" w:line="240" w:lineRule="auto"/>
              <w:rPr>
                <w:rFonts w:ascii="Times New Roman" w:hAnsi="Times New Roman"/>
                <w:sz w:val="24"/>
                <w:szCs w:val="24"/>
              </w:rPr>
            </w:pPr>
            <w:r>
              <w:rPr>
                <w:rFonts w:ascii="Times New Roman" w:hAnsi="Times New Roman"/>
                <w:sz w:val="24"/>
                <w:szCs w:val="24"/>
              </w:rPr>
              <w:t>Keskkonnaspetsialist Mailis Sepp</w:t>
            </w:r>
          </w:p>
        </w:tc>
      </w:tr>
    </w:tbl>
    <w:p w14:paraId="31FEA070"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EA073" w14:textId="77777777" w:rsidR="00365D20" w:rsidRDefault="00365D20" w:rsidP="0058227E">
      <w:pPr>
        <w:spacing w:after="0" w:line="240" w:lineRule="auto"/>
      </w:pPr>
      <w:r>
        <w:separator/>
      </w:r>
    </w:p>
  </w:endnote>
  <w:endnote w:type="continuationSeparator" w:id="0">
    <w:p w14:paraId="31FEA074" w14:textId="77777777" w:rsidR="00365D20" w:rsidRDefault="00365D20"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EA078"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B01B99">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EA071" w14:textId="77777777" w:rsidR="00365D20" w:rsidRDefault="00365D20" w:rsidP="0058227E">
      <w:pPr>
        <w:spacing w:after="0" w:line="240" w:lineRule="auto"/>
      </w:pPr>
      <w:r>
        <w:separator/>
      </w:r>
    </w:p>
  </w:footnote>
  <w:footnote w:type="continuationSeparator" w:id="0">
    <w:p w14:paraId="31FEA072"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EA075"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1FEA077" w14:textId="650A06B1"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EA079"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31FEA084" wp14:editId="31FEA085">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31FEA08A" w14:textId="0884CEE1"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FEA084"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31FEA08A" w14:textId="0884CEE1" w:rsidR="008C3218" w:rsidRPr="0058227E" w:rsidRDefault="008C3218" w:rsidP="008C3218">
                    <w:pPr>
                      <w:spacing w:after="0" w:line="240" w:lineRule="auto"/>
                      <w:rPr>
                        <w:rFonts w:ascii="Verdana" w:hAnsi="Verdana"/>
                        <w:sz w:val="16"/>
                        <w:szCs w:val="16"/>
                      </w:rPr>
                    </w:pPr>
                  </w:p>
                </w:txbxContent>
              </v:textbox>
            </v:shape>
          </w:pict>
        </mc:Fallback>
      </mc:AlternateContent>
    </w:r>
  </w:p>
  <w:p w14:paraId="31FEA07A" w14:textId="77777777" w:rsidR="0058227E" w:rsidRDefault="0058227E" w:rsidP="0058227E">
    <w:pPr>
      <w:pStyle w:val="Pis"/>
      <w:jc w:val="center"/>
      <w:rPr>
        <w:sz w:val="10"/>
        <w:szCs w:val="10"/>
      </w:rPr>
    </w:pPr>
  </w:p>
  <w:p w14:paraId="31FEA07B" w14:textId="77777777" w:rsidR="008D4DA5" w:rsidRDefault="008D4DA5" w:rsidP="0058227E">
    <w:pPr>
      <w:pStyle w:val="Pis"/>
      <w:jc w:val="center"/>
      <w:rPr>
        <w:sz w:val="10"/>
        <w:szCs w:val="10"/>
      </w:rPr>
    </w:pPr>
  </w:p>
  <w:p w14:paraId="31FEA07C" w14:textId="77777777" w:rsidR="008D4DA5" w:rsidRDefault="008D4DA5" w:rsidP="0058227E">
    <w:pPr>
      <w:pStyle w:val="Pis"/>
      <w:jc w:val="center"/>
      <w:rPr>
        <w:sz w:val="10"/>
        <w:szCs w:val="10"/>
      </w:rPr>
    </w:pPr>
  </w:p>
  <w:p w14:paraId="31FEA07D" w14:textId="77777777" w:rsidR="008D4DA5" w:rsidRDefault="008D4DA5" w:rsidP="0058227E">
    <w:pPr>
      <w:pStyle w:val="Pis"/>
      <w:jc w:val="center"/>
      <w:rPr>
        <w:sz w:val="10"/>
        <w:szCs w:val="10"/>
      </w:rPr>
    </w:pPr>
  </w:p>
  <w:p w14:paraId="31FEA07E" w14:textId="77777777" w:rsidR="008D4DA5" w:rsidRDefault="008D4DA5" w:rsidP="0058227E">
    <w:pPr>
      <w:pStyle w:val="Pis"/>
      <w:jc w:val="center"/>
      <w:rPr>
        <w:sz w:val="10"/>
        <w:szCs w:val="10"/>
      </w:rPr>
    </w:pPr>
  </w:p>
  <w:p w14:paraId="31FEA07F" w14:textId="77777777" w:rsidR="008D4DA5" w:rsidRDefault="008D4DA5" w:rsidP="0058227E">
    <w:pPr>
      <w:pStyle w:val="Pis"/>
      <w:jc w:val="center"/>
      <w:rPr>
        <w:sz w:val="10"/>
        <w:szCs w:val="10"/>
      </w:rPr>
    </w:pPr>
  </w:p>
  <w:p w14:paraId="31FEA080" w14:textId="77777777" w:rsidR="008D4DA5" w:rsidRDefault="008D4DA5" w:rsidP="0058227E">
    <w:pPr>
      <w:pStyle w:val="Pis"/>
      <w:jc w:val="center"/>
      <w:rPr>
        <w:sz w:val="10"/>
        <w:szCs w:val="10"/>
      </w:rPr>
    </w:pPr>
  </w:p>
  <w:p w14:paraId="31FEA081" w14:textId="77777777" w:rsidR="008D4DA5" w:rsidRDefault="008D4DA5" w:rsidP="0058227E">
    <w:pPr>
      <w:pStyle w:val="Pis"/>
      <w:jc w:val="center"/>
      <w:rPr>
        <w:sz w:val="10"/>
        <w:szCs w:val="10"/>
      </w:rPr>
    </w:pPr>
  </w:p>
  <w:p w14:paraId="31FEA082" w14:textId="77777777" w:rsidR="008D4DA5" w:rsidRDefault="008D4DA5" w:rsidP="0058227E">
    <w:pPr>
      <w:pStyle w:val="Pis"/>
      <w:jc w:val="center"/>
      <w:rPr>
        <w:sz w:val="10"/>
        <w:szCs w:val="10"/>
      </w:rPr>
    </w:pPr>
  </w:p>
  <w:p w14:paraId="31FEA083"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5902AD8"/>
    <w:multiLevelType w:val="multilevel"/>
    <w:tmpl w:val="3EA23700"/>
    <w:lvl w:ilvl="0">
      <w:start w:val="1"/>
      <w:numFmt w:val="decimal"/>
      <w:lvlText w:val="%1."/>
      <w:lvlJc w:val="left"/>
      <w:pPr>
        <w:ind w:left="720" w:hanging="360"/>
      </w:pPr>
      <w:rPr>
        <w:rFonts w:hint="default"/>
      </w:rPr>
    </w:lvl>
    <w:lvl w:ilvl="1">
      <w:start w:val="1"/>
      <w:numFmt w:val="decimal"/>
      <w:isLgl/>
      <w:lvlText w:val="%1.%2."/>
      <w:lvlJc w:val="left"/>
      <w:pPr>
        <w:ind w:left="790" w:hanging="4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11283029">
    <w:abstractNumId w:val="3"/>
  </w:num>
  <w:num w:numId="2" w16cid:durableId="444161249">
    <w:abstractNumId w:val="4"/>
  </w:num>
  <w:num w:numId="3" w16cid:durableId="2145655288">
    <w:abstractNumId w:val="1"/>
  </w:num>
  <w:num w:numId="4" w16cid:durableId="248317691">
    <w:abstractNumId w:val="0"/>
  </w:num>
  <w:num w:numId="5" w16cid:durableId="2106685550">
    <w:abstractNumId w:val="5"/>
  </w:num>
  <w:num w:numId="6" w16cid:durableId="2068454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0F7984"/>
    <w:rsid w:val="00105CE0"/>
    <w:rsid w:val="001C5D78"/>
    <w:rsid w:val="001F4B34"/>
    <w:rsid w:val="002B1191"/>
    <w:rsid w:val="003360B7"/>
    <w:rsid w:val="003568FE"/>
    <w:rsid w:val="00365D20"/>
    <w:rsid w:val="003B62E0"/>
    <w:rsid w:val="00435C14"/>
    <w:rsid w:val="00480C46"/>
    <w:rsid w:val="0049397B"/>
    <w:rsid w:val="004A0794"/>
    <w:rsid w:val="004E55FF"/>
    <w:rsid w:val="0058227E"/>
    <w:rsid w:val="005B06A1"/>
    <w:rsid w:val="00603FA4"/>
    <w:rsid w:val="00646951"/>
    <w:rsid w:val="006F7490"/>
    <w:rsid w:val="00757FCF"/>
    <w:rsid w:val="007621EB"/>
    <w:rsid w:val="00772CF5"/>
    <w:rsid w:val="00780FC0"/>
    <w:rsid w:val="007B63D2"/>
    <w:rsid w:val="007C3E85"/>
    <w:rsid w:val="007D1DEE"/>
    <w:rsid w:val="007D227C"/>
    <w:rsid w:val="008C3218"/>
    <w:rsid w:val="008D4DA5"/>
    <w:rsid w:val="00940B98"/>
    <w:rsid w:val="009428D9"/>
    <w:rsid w:val="009D2727"/>
    <w:rsid w:val="00A12F55"/>
    <w:rsid w:val="00A357CC"/>
    <w:rsid w:val="00A43B52"/>
    <w:rsid w:val="00A70750"/>
    <w:rsid w:val="00AA1BB8"/>
    <w:rsid w:val="00AA5077"/>
    <w:rsid w:val="00AB0B37"/>
    <w:rsid w:val="00AF1DE6"/>
    <w:rsid w:val="00B01B99"/>
    <w:rsid w:val="00B41A44"/>
    <w:rsid w:val="00BB4F1C"/>
    <w:rsid w:val="00C27542"/>
    <w:rsid w:val="00C4063A"/>
    <w:rsid w:val="00C66531"/>
    <w:rsid w:val="00C729AF"/>
    <w:rsid w:val="00CD0CFF"/>
    <w:rsid w:val="00DB4C26"/>
    <w:rsid w:val="00E13B6E"/>
    <w:rsid w:val="00E41682"/>
    <w:rsid w:val="00E54079"/>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1FEA035"/>
  <w15:docId w15:val="{6B89D003-14BE-4806-AF33-CE592385C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customStyle="1" w:styleId="Standard">
    <w:name w:val="Standard"/>
    <w:rsid w:val="00C66531"/>
    <w:pPr>
      <w:widowControl w:val="0"/>
      <w:suppressAutoHyphens/>
      <w:autoSpaceDN w:val="0"/>
      <w:textAlignment w:val="baseline"/>
    </w:pPr>
    <w:rPr>
      <w:rFonts w:ascii="Times New Roman" w:eastAsia="SimSun" w:hAnsi="Times New Roman" w:cs="Mangal"/>
      <w:kern w:val="3"/>
      <w:sz w:val="24"/>
      <w:szCs w:val="24"/>
      <w:lang w:val="en-GB"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808</Words>
  <Characters>4606</Characters>
  <Application>Microsoft Office Word</Application>
  <DocSecurity>0</DocSecurity>
  <Lines>38</Lines>
  <Paragraphs>10</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Mailis Sepp</cp:lastModifiedBy>
  <cp:revision>4</cp:revision>
  <cp:lastPrinted>2019-01-28T08:15:00Z</cp:lastPrinted>
  <dcterms:created xsi:type="dcterms:W3CDTF">2024-02-07T17:41:00Z</dcterms:created>
  <dcterms:modified xsi:type="dcterms:W3CDTF">2024-02-13T13:54:00Z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